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725FBF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5FBF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466" w:rsidRPr="006A05F9" w:rsidRDefault="00A91474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474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66" w:rsidRPr="006A05F9" w:rsidRDefault="00A91474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474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4466" w:rsidRPr="006A05F9" w:rsidRDefault="003C4466" w:rsidP="003C4466">
      <w:pPr>
        <w:pStyle w:val="1"/>
        <w:rPr>
          <w:sz w:val="28"/>
          <w:szCs w:val="28"/>
        </w:rPr>
      </w:pPr>
      <w:bookmarkStart w:id="1" w:name="_Toc50669504"/>
      <w:r w:rsidRPr="006A05F9">
        <w:rPr>
          <w:sz w:val="28"/>
          <w:szCs w:val="28"/>
        </w:rPr>
        <w:t>1. ПОЯСНИТЕЛЬНАЯ ЗАПИСКА</w:t>
      </w:r>
      <w:bookmarkEnd w:id="1"/>
    </w:p>
    <w:p w:rsidR="003C4466" w:rsidRPr="006A05F9" w:rsidRDefault="003C4466" w:rsidP="003C4466">
      <w:pPr>
        <w:tabs>
          <w:tab w:val="center" w:pos="4677"/>
          <w:tab w:val="left" w:pos="800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ab/>
      </w:r>
      <w:r w:rsidRPr="006A05F9">
        <w:rPr>
          <w:rFonts w:ascii="Times New Roman" w:hAnsi="Times New Roman"/>
          <w:b/>
          <w:i/>
          <w:sz w:val="28"/>
          <w:szCs w:val="28"/>
        </w:rPr>
        <w:t>Нормативно-правовая основа программы</w:t>
      </w:r>
      <w:r w:rsidRPr="006A05F9">
        <w:rPr>
          <w:rFonts w:ascii="Times New Roman" w:hAnsi="Times New Roman"/>
          <w:b/>
          <w:i/>
          <w:sz w:val="28"/>
          <w:szCs w:val="28"/>
        </w:rPr>
        <w:tab/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Нормативно-правовую основу настоящей примерной программы (далее – программа) по учебному предмету «</w:t>
      </w:r>
      <w:r w:rsidRPr="00A91474">
        <w:rPr>
          <w:rFonts w:ascii="Times New Roman" w:hAnsi="Times New Roman"/>
          <w:bCs/>
          <w:sz w:val="24"/>
          <w:szCs w:val="24"/>
        </w:rPr>
        <w:t>Родная</w:t>
      </w:r>
      <w:r w:rsidRPr="00A91474">
        <w:rPr>
          <w:rFonts w:ascii="Times New Roman" w:hAnsi="Times New Roman"/>
          <w:sz w:val="24"/>
          <w:szCs w:val="24"/>
        </w:rPr>
        <w:t xml:space="preserve"> литература (русская)» составляют следующие документы: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A91474">
        <w:rPr>
          <w:rFonts w:ascii="Times New Roman" w:hAnsi="Times New Roman"/>
          <w:sz w:val="24"/>
          <w:szCs w:val="24"/>
        </w:rPr>
        <w:br/>
        <w:t xml:space="preserve">в Российской Федерации» (далее – Федеральный закон об образовании);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49009012"/>
      <w:r w:rsidRPr="00A91474">
        <w:rPr>
          <w:rFonts w:ascii="Times New Roman" w:hAnsi="Times New Roman"/>
          <w:sz w:val="24"/>
          <w:szCs w:val="24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2"/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A91474">
        <w:rPr>
          <w:rFonts w:ascii="Times New Roman" w:hAnsi="Times New Roman"/>
          <w:sz w:val="24"/>
          <w:szCs w:val="24"/>
        </w:rPr>
        <w:t>утвержденную Указом Президента Российской Федерации от 19 декабря 2012 г. № 1666»;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</w:t>
      </w:r>
      <w:r w:rsidRPr="00A91474">
        <w:rPr>
          <w:rFonts w:ascii="Times New Roman" w:hAnsi="Times New Roman"/>
          <w:sz w:val="24"/>
          <w:szCs w:val="24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A914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914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России от 31 декабря 2015 г. № 1577).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A914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A91474">
        <w:rPr>
          <w:rFonts w:ascii="Times New Roman" w:hAnsi="Times New Roman"/>
          <w:bCs/>
          <w:sz w:val="24"/>
          <w:szCs w:val="24"/>
        </w:rPr>
        <w:t>Родная</w:t>
      </w:r>
      <w:r w:rsidRPr="00A91474">
        <w:rPr>
          <w:rFonts w:ascii="Times New Roman" w:hAnsi="Times New Roman"/>
          <w:sz w:val="24"/>
          <w:szCs w:val="24"/>
        </w:rPr>
        <w:t xml:space="preserve"> литература», входящему в образовательную область «Родной язык и родная литература».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Программа включает </w:t>
      </w:r>
      <w:r w:rsidRPr="00A91474">
        <w:rPr>
          <w:rFonts w:ascii="Times New Roman" w:hAnsi="Times New Roman"/>
          <w:b/>
          <w:sz w:val="24"/>
          <w:szCs w:val="24"/>
        </w:rPr>
        <w:t>пояснительную записку</w:t>
      </w:r>
      <w:r w:rsidRPr="00A91474">
        <w:rPr>
          <w:rFonts w:ascii="Times New Roman" w:hAnsi="Times New Roman"/>
          <w:sz w:val="24"/>
          <w:szCs w:val="24"/>
        </w:rPr>
        <w:t xml:space="preserve">, в которой даётся </w:t>
      </w:r>
      <w:r w:rsidRPr="00A91474">
        <w:rPr>
          <w:rFonts w:ascii="Times New Roman" w:hAnsi="Times New Roman"/>
          <w:b/>
          <w:sz w:val="24"/>
          <w:szCs w:val="24"/>
        </w:rPr>
        <w:t>общая характеристика курса</w:t>
      </w:r>
      <w:r w:rsidRPr="00A91474">
        <w:rPr>
          <w:rFonts w:ascii="Times New Roman" w:hAnsi="Times New Roman"/>
          <w:sz w:val="24"/>
          <w:szCs w:val="24"/>
        </w:rPr>
        <w:t xml:space="preserve">, раскрываются </w:t>
      </w:r>
      <w:r w:rsidRPr="00A91474">
        <w:rPr>
          <w:rFonts w:ascii="Times New Roman" w:hAnsi="Times New Roman"/>
          <w:b/>
          <w:sz w:val="24"/>
          <w:szCs w:val="24"/>
        </w:rPr>
        <w:t xml:space="preserve">цели </w:t>
      </w:r>
      <w:r w:rsidRPr="00A91474">
        <w:rPr>
          <w:rFonts w:ascii="Times New Roman" w:hAnsi="Times New Roman"/>
          <w:sz w:val="24"/>
          <w:szCs w:val="24"/>
        </w:rPr>
        <w:t xml:space="preserve">изучения родной русской литературы, определяется </w:t>
      </w:r>
      <w:r w:rsidRPr="00A91474">
        <w:rPr>
          <w:rFonts w:ascii="Times New Roman" w:hAnsi="Times New Roman"/>
          <w:b/>
          <w:sz w:val="24"/>
          <w:szCs w:val="24"/>
        </w:rPr>
        <w:t>место</w:t>
      </w:r>
      <w:r w:rsidRPr="00A91474">
        <w:rPr>
          <w:rFonts w:ascii="Times New Roman" w:hAnsi="Times New Roman"/>
          <w:sz w:val="24"/>
          <w:szCs w:val="24"/>
        </w:rPr>
        <w:t xml:space="preserve"> учебного предмета «</w:t>
      </w:r>
      <w:r w:rsidRPr="00A91474">
        <w:rPr>
          <w:rFonts w:ascii="Times New Roman" w:hAnsi="Times New Roman"/>
          <w:bCs/>
          <w:sz w:val="24"/>
          <w:szCs w:val="24"/>
        </w:rPr>
        <w:t>Родная</w:t>
      </w:r>
      <w:r w:rsidRPr="00A91474">
        <w:rPr>
          <w:rFonts w:ascii="Times New Roman" w:hAnsi="Times New Roman"/>
          <w:sz w:val="24"/>
          <w:szCs w:val="24"/>
        </w:rPr>
        <w:t xml:space="preserve"> литература (русская)» в учебном плане, </w:t>
      </w:r>
      <w:r w:rsidRPr="00A91474">
        <w:rPr>
          <w:rFonts w:ascii="Times New Roman" w:hAnsi="Times New Roman"/>
          <w:sz w:val="24"/>
          <w:szCs w:val="24"/>
        </w:rPr>
        <w:lastRenderedPageBreak/>
        <w:t xml:space="preserve">раскрываются </w:t>
      </w:r>
      <w:r w:rsidRPr="00A91474">
        <w:rPr>
          <w:rFonts w:ascii="Times New Roman" w:hAnsi="Times New Roman"/>
          <w:b/>
          <w:sz w:val="24"/>
          <w:szCs w:val="24"/>
        </w:rPr>
        <w:t>основные подходы</w:t>
      </w:r>
      <w:r w:rsidRPr="00A91474">
        <w:rPr>
          <w:rFonts w:ascii="Times New Roman" w:hAnsi="Times New Roman"/>
          <w:sz w:val="24"/>
          <w:szCs w:val="24"/>
        </w:rPr>
        <w:t xml:space="preserve"> к отбору содержания курса, характеризуются его </w:t>
      </w:r>
      <w:r w:rsidRPr="00A91474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  <w:r w:rsidRPr="00A91474">
        <w:rPr>
          <w:rFonts w:ascii="Times New Roman" w:hAnsi="Times New Roman"/>
          <w:sz w:val="24"/>
          <w:szCs w:val="24"/>
        </w:rPr>
        <w:t>.</w:t>
      </w:r>
      <w:r w:rsidRPr="00A91474">
        <w:rPr>
          <w:rFonts w:ascii="Times New Roman" w:hAnsi="Times New Roman"/>
          <w:b/>
          <w:sz w:val="24"/>
          <w:szCs w:val="24"/>
        </w:rPr>
        <w:t xml:space="preserve">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Программа содержит </w:t>
      </w:r>
      <w:r w:rsidRPr="00A91474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Pr="00A91474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по учебному предмету «</w:t>
      </w:r>
      <w:r w:rsidRPr="00A91474">
        <w:rPr>
          <w:rFonts w:ascii="Times New Roman" w:hAnsi="Times New Roman"/>
          <w:bCs/>
          <w:sz w:val="24"/>
          <w:szCs w:val="24"/>
        </w:rPr>
        <w:t>Родная литература (русская)»</w:t>
      </w:r>
      <w:r w:rsidRPr="00A91474">
        <w:rPr>
          <w:rFonts w:ascii="Times New Roman" w:hAnsi="Times New Roman"/>
          <w:sz w:val="24"/>
          <w:szCs w:val="24"/>
        </w:rPr>
        <w:t xml:space="preserve">, примерное </w:t>
      </w:r>
      <w:r w:rsidRPr="00A91474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A91474">
        <w:rPr>
          <w:rFonts w:ascii="Times New Roman" w:hAnsi="Times New Roman"/>
          <w:sz w:val="24"/>
          <w:szCs w:val="24"/>
        </w:rPr>
        <w:t xml:space="preserve"> учебного предмета </w:t>
      </w:r>
      <w:bookmarkStart w:id="3" w:name="_Hlk50659585"/>
      <w:r w:rsidRPr="00A91474">
        <w:rPr>
          <w:rFonts w:ascii="Times New Roman" w:hAnsi="Times New Roman"/>
          <w:sz w:val="24"/>
          <w:szCs w:val="24"/>
        </w:rPr>
        <w:t>«</w:t>
      </w:r>
      <w:r w:rsidRPr="00A91474">
        <w:rPr>
          <w:rFonts w:ascii="Times New Roman" w:hAnsi="Times New Roman"/>
          <w:bCs/>
          <w:sz w:val="24"/>
          <w:szCs w:val="24"/>
        </w:rPr>
        <w:t>Родная литература (русская)»</w:t>
      </w:r>
      <w:r w:rsidRPr="00A91474">
        <w:rPr>
          <w:rFonts w:ascii="Times New Roman" w:hAnsi="Times New Roman"/>
          <w:sz w:val="24"/>
          <w:szCs w:val="24"/>
        </w:rPr>
        <w:t xml:space="preserve">, </w:t>
      </w:r>
      <w:bookmarkEnd w:id="3"/>
      <w:r w:rsidRPr="00A91474">
        <w:rPr>
          <w:rFonts w:ascii="Times New Roman" w:hAnsi="Times New Roman"/>
          <w:sz w:val="24"/>
          <w:szCs w:val="24"/>
        </w:rPr>
        <w:t xml:space="preserve">примерное </w:t>
      </w:r>
      <w:r w:rsidRPr="00A91474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  <w:r w:rsidRPr="00A91474">
        <w:rPr>
          <w:rFonts w:ascii="Times New Roman" w:hAnsi="Times New Roman"/>
          <w:sz w:val="24"/>
          <w:szCs w:val="24"/>
        </w:rPr>
        <w:t>с указанием количества часов, отводимых на освоение каждой темы.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Программа определяет содержание учебного предмета по годам обучения (5 – 9 классы), основные направления обучения, воспитания и развития обучающихся средствами учебного предмета «</w:t>
      </w:r>
      <w:r w:rsidRPr="00A91474">
        <w:rPr>
          <w:rFonts w:ascii="Times New Roman" w:hAnsi="Times New Roman"/>
          <w:bCs/>
          <w:sz w:val="24"/>
          <w:szCs w:val="24"/>
        </w:rPr>
        <w:t>Родная литература (русская)»</w:t>
      </w:r>
      <w:r w:rsidRPr="00A91474">
        <w:rPr>
          <w:rFonts w:ascii="Times New Roman" w:hAnsi="Times New Roman"/>
          <w:sz w:val="24"/>
          <w:szCs w:val="24"/>
        </w:rPr>
        <w:t xml:space="preserve">, включает </w:t>
      </w:r>
      <w:r w:rsidRPr="00A91474">
        <w:rPr>
          <w:rFonts w:ascii="Times New Roman" w:hAnsi="Times New Roman"/>
          <w:b/>
          <w:bCs/>
          <w:sz w:val="24"/>
          <w:szCs w:val="24"/>
        </w:rPr>
        <w:t>систему условий реализации</w:t>
      </w:r>
      <w:r w:rsidRPr="00A91474">
        <w:rPr>
          <w:rFonts w:ascii="Times New Roman" w:hAnsi="Times New Roman"/>
          <w:sz w:val="24"/>
          <w:szCs w:val="24"/>
        </w:rPr>
        <w:t xml:space="preserve"> учебной программы. </w:t>
      </w:r>
    </w:p>
    <w:p w:rsidR="003C4466" w:rsidRPr="00A91474" w:rsidRDefault="003C4466" w:rsidP="003C446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91474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3C4466" w:rsidRPr="00A91474" w:rsidRDefault="003C4466" w:rsidP="003C446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1474">
        <w:rPr>
          <w:rFonts w:ascii="Times New Roman" w:hAnsi="Times New Roman"/>
          <w:b/>
          <w:i/>
          <w:sz w:val="24"/>
          <w:szCs w:val="24"/>
        </w:rPr>
        <w:t>«Родная литература (русская)»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</w:t>
      </w:r>
      <w:r w:rsidRPr="00A91474">
        <w:rPr>
          <w:rFonts w:ascii="Times New Roman" w:hAnsi="Times New Roman"/>
          <w:sz w:val="24"/>
          <w:szCs w:val="24"/>
        </w:rPr>
        <w:lastRenderedPageBreak/>
        <w:t>изучения основного курса литературы, входящего в предметную область «Русский язык и литература».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A91474">
        <w:rPr>
          <w:rFonts w:ascii="Times New Roman" w:hAnsi="Times New Roman"/>
          <w:b/>
          <w:sz w:val="24"/>
          <w:szCs w:val="24"/>
        </w:rPr>
        <w:t>не включает</w:t>
      </w:r>
      <w:r w:rsidRPr="00A91474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A91474">
        <w:rPr>
          <w:rFonts w:ascii="Times New Roman" w:hAnsi="Times New Roman"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для 5–9 классов основной школы строится на сочетании </w:t>
      </w:r>
      <w:r w:rsidRPr="00A91474">
        <w:rPr>
          <w:rFonts w:ascii="Times New Roman" w:hAnsi="Times New Roman"/>
          <w:b/>
          <w:sz w:val="24"/>
          <w:szCs w:val="24"/>
        </w:rPr>
        <w:t>проблемно-тематического</w:t>
      </w:r>
      <w:r w:rsidRPr="00A91474">
        <w:rPr>
          <w:rFonts w:ascii="Times New Roman" w:hAnsi="Times New Roman"/>
          <w:sz w:val="24"/>
          <w:szCs w:val="24"/>
        </w:rPr>
        <w:t>,</w:t>
      </w:r>
      <w:r w:rsidRPr="00A91474">
        <w:rPr>
          <w:rFonts w:ascii="Times New Roman" w:hAnsi="Times New Roman"/>
          <w:b/>
          <w:sz w:val="24"/>
          <w:szCs w:val="24"/>
        </w:rPr>
        <w:t xml:space="preserve"> концентрического</w:t>
      </w:r>
      <w:r w:rsidRPr="00A91474">
        <w:rPr>
          <w:rFonts w:ascii="Times New Roman" w:hAnsi="Times New Roman"/>
          <w:sz w:val="24"/>
          <w:szCs w:val="24"/>
        </w:rPr>
        <w:t xml:space="preserve"> и</w:t>
      </w:r>
      <w:r w:rsidRPr="00A91474">
        <w:rPr>
          <w:rFonts w:ascii="Times New Roman" w:hAnsi="Times New Roman"/>
          <w:b/>
          <w:sz w:val="24"/>
          <w:szCs w:val="24"/>
        </w:rPr>
        <w:t xml:space="preserve"> хронологического </w:t>
      </w:r>
      <w:r w:rsidRPr="00A91474">
        <w:rPr>
          <w:rFonts w:ascii="Times New Roman" w:hAnsi="Times New Roman"/>
          <w:sz w:val="24"/>
          <w:szCs w:val="24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A91474">
        <w:rPr>
          <w:rFonts w:ascii="Times New Roman" w:hAnsi="Times New Roman"/>
          <w:i/>
          <w:sz w:val="24"/>
          <w:szCs w:val="24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A91474">
        <w:rPr>
          <w:rFonts w:ascii="Times New Roman" w:hAnsi="Times New Roman"/>
          <w:sz w:val="24"/>
          <w:szCs w:val="24"/>
        </w:rPr>
        <w:t xml:space="preserve"> и др.). </w:t>
      </w:r>
      <w:r w:rsidRPr="00A91474">
        <w:rPr>
          <w:rFonts w:ascii="Times New Roman" w:hAnsi="Times New Roman"/>
          <w:strike/>
          <w:sz w:val="24"/>
          <w:szCs w:val="24"/>
        </w:rPr>
        <w:t xml:space="preserve">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 w:rsidRPr="00A9147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91474">
        <w:rPr>
          <w:rFonts w:ascii="Times New Roman" w:hAnsi="Times New Roman"/>
          <w:sz w:val="24"/>
          <w:szCs w:val="24"/>
        </w:rPr>
        <w:t>. Программа учебного предмета «</w:t>
      </w:r>
      <w:r w:rsidRPr="00A91474">
        <w:rPr>
          <w:rFonts w:ascii="Times New Roman" w:hAnsi="Times New Roman"/>
          <w:bCs/>
          <w:sz w:val="24"/>
          <w:szCs w:val="24"/>
        </w:rPr>
        <w:t>Родная</w:t>
      </w:r>
      <w:r w:rsidRPr="00A91474">
        <w:rPr>
          <w:rFonts w:ascii="Times New Roman" w:hAnsi="Times New Roman"/>
          <w:sz w:val="24"/>
          <w:szCs w:val="24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В Указе Президента РФ от 6 декабря 2018 г. № 703 «О внесении изменений в Стратегию государственной национальной политики</w:t>
      </w: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Российской Федерации на период до 2025 года, утвержденную Указом Президента Российской Федерации от 19 декабря 2012 г. № 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</w:t>
      </w:r>
      <w:r w:rsidRPr="00A91474">
        <w:rPr>
          <w:rFonts w:ascii="Times New Roman" w:hAnsi="Times New Roman"/>
          <w:sz w:val="24"/>
          <w:szCs w:val="24"/>
        </w:rPr>
        <w:lastRenderedPageBreak/>
        <w:t>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r w:rsidRPr="00A91474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91474">
        <w:rPr>
          <w:rFonts w:ascii="Times New Roman" w:hAnsi="Times New Roman"/>
          <w:sz w:val="24"/>
          <w:szCs w:val="24"/>
        </w:rPr>
        <w:t xml:space="preserve">.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A91474">
        <w:rPr>
          <w:rFonts w:ascii="Times New Roman" w:hAnsi="Times New Roman"/>
          <w:sz w:val="24"/>
          <w:szCs w:val="24"/>
        </w:rPr>
        <w:t>«</w:t>
      </w:r>
      <w:r w:rsidRPr="00A91474">
        <w:rPr>
          <w:rFonts w:ascii="Times New Roman" w:hAnsi="Times New Roman"/>
          <w:bCs/>
          <w:sz w:val="24"/>
          <w:szCs w:val="24"/>
        </w:rPr>
        <w:t>Родная</w:t>
      </w:r>
      <w:r w:rsidRPr="00A91474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A91474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3C4466" w:rsidRPr="00A91474" w:rsidRDefault="003C4466" w:rsidP="003C44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C4466" w:rsidRPr="00A91474" w:rsidRDefault="003C4466" w:rsidP="003C44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C4466" w:rsidRPr="00A91474" w:rsidRDefault="003C4466" w:rsidP="003C44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C4466" w:rsidRPr="00A91474" w:rsidRDefault="003C4466" w:rsidP="003C446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74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A91474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приобщение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осознание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роли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выявление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получение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знаний о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выявление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культурных и нравственных смыслов, заложенных в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опыта общения с произведениями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накопление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3C4466" w:rsidRPr="00A91474" w:rsidRDefault="003C4466" w:rsidP="003C44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</w:t>
      </w:r>
      <w:proofErr w:type="gramEnd"/>
      <w:r w:rsidRPr="00A914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A91474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A91474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A91474">
        <w:rPr>
          <w:rFonts w:ascii="Times New Roman" w:hAnsi="Times New Roman"/>
          <w:b/>
          <w:sz w:val="24"/>
          <w:szCs w:val="24"/>
        </w:rPr>
        <w:t>культурно-исторический подход</w:t>
      </w:r>
      <w:r w:rsidRPr="00A91474">
        <w:rPr>
          <w:rFonts w:ascii="Times New Roman" w:hAnsi="Times New Roman"/>
          <w:sz w:val="24"/>
          <w:szCs w:val="24"/>
        </w:rPr>
        <w:t xml:space="preserve"> к представлению дидактического материала. На его основе в программе учебного предмета </w:t>
      </w:r>
      <w:r w:rsidRPr="00A91474">
        <w:rPr>
          <w:rFonts w:ascii="Times New Roman" w:hAnsi="Times New Roman"/>
          <w:sz w:val="24"/>
          <w:szCs w:val="24"/>
        </w:rPr>
        <w:lastRenderedPageBreak/>
        <w:t xml:space="preserve">«Родная литература (русская)» выделяются </w:t>
      </w:r>
      <w:r w:rsidRPr="00A91474">
        <w:rPr>
          <w:rFonts w:ascii="Times New Roman" w:hAnsi="Times New Roman"/>
          <w:b/>
          <w:sz w:val="24"/>
          <w:szCs w:val="24"/>
        </w:rPr>
        <w:t>проблемно-тематические блоки</w:t>
      </w:r>
      <w:r w:rsidRPr="00A91474">
        <w:rPr>
          <w:rFonts w:ascii="Times New Roman" w:hAnsi="Times New Roman"/>
          <w:sz w:val="24"/>
          <w:szCs w:val="24"/>
        </w:rPr>
        <w:t xml:space="preserve">, каждый из которых включает сопряжённые с ним </w:t>
      </w:r>
      <w:r w:rsidRPr="00A91474">
        <w:rPr>
          <w:rFonts w:ascii="Times New Roman" w:hAnsi="Times New Roman"/>
          <w:b/>
          <w:sz w:val="24"/>
          <w:szCs w:val="24"/>
        </w:rPr>
        <w:t>ключевые слова</w:t>
      </w:r>
      <w:r w:rsidRPr="00A91474">
        <w:rPr>
          <w:rFonts w:ascii="Times New Roman" w:hAnsi="Times New Roman"/>
          <w:sz w:val="24"/>
          <w:szCs w:val="24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A91474" w:rsidDel="00F773FA">
        <w:rPr>
          <w:rFonts w:ascii="Times New Roman" w:hAnsi="Times New Roman"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Специфика курса родной русской литературы обусловлена: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а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б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3C4466" w:rsidRPr="00A91474" w:rsidRDefault="003C4466" w:rsidP="003C4466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91474">
        <w:rPr>
          <w:rFonts w:ascii="Times New Roman" w:hAnsi="Times New Roman"/>
          <w:b/>
          <w:i/>
          <w:sz w:val="24"/>
          <w:szCs w:val="24"/>
        </w:rPr>
        <w:t xml:space="preserve">Место учебного предмета </w:t>
      </w:r>
      <w:bookmarkStart w:id="4" w:name="_Hlk48228607"/>
      <w:r w:rsidRPr="00A91474">
        <w:rPr>
          <w:rFonts w:ascii="Times New Roman" w:hAnsi="Times New Roman"/>
          <w:b/>
          <w:i/>
          <w:sz w:val="24"/>
          <w:szCs w:val="24"/>
        </w:rPr>
        <w:t xml:space="preserve">«Родная литература (русская)» </w:t>
      </w:r>
      <w:bookmarkEnd w:id="4"/>
    </w:p>
    <w:p w:rsidR="003C4466" w:rsidRPr="00A91474" w:rsidRDefault="003C4466" w:rsidP="003C4466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1474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A91474">
        <w:rPr>
          <w:rFonts w:ascii="Times New Roman" w:hAnsi="Times New Roman"/>
          <w:b/>
          <w:i/>
          <w:sz w:val="24"/>
          <w:szCs w:val="24"/>
        </w:rPr>
        <w:t xml:space="preserve"> учебном плане</w:t>
      </w:r>
    </w:p>
    <w:p w:rsidR="003C4466" w:rsidRPr="00A91474" w:rsidRDefault="003C4466" w:rsidP="003C4466">
      <w:pPr>
        <w:tabs>
          <w:tab w:val="left" w:pos="45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На обязательное изучение предмета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на этапе основного общего образования отводится 68 часов.  В 5–8 классах выделяется по 17 часов в </w:t>
      </w:r>
      <w:proofErr w:type="gramStart"/>
      <w:r w:rsidRPr="00A91474">
        <w:rPr>
          <w:rFonts w:ascii="Times New Roman" w:hAnsi="Times New Roman"/>
          <w:sz w:val="24"/>
          <w:szCs w:val="24"/>
        </w:rPr>
        <w:t>год .</w:t>
      </w:r>
      <w:proofErr w:type="gramEnd"/>
    </w:p>
    <w:p w:rsidR="003C4466" w:rsidRPr="00A91474" w:rsidRDefault="003C4466" w:rsidP="003C446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91474">
        <w:rPr>
          <w:rFonts w:ascii="Times New Roman" w:hAnsi="Times New Roman"/>
          <w:b/>
          <w:i/>
          <w:sz w:val="24"/>
          <w:szCs w:val="24"/>
        </w:rPr>
        <w:t>Основные содержательные линии программы учебного предмета «Родная литература (русская)»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Учебный предмет </w:t>
      </w:r>
      <w:bookmarkStart w:id="5" w:name="_Hlk48228931"/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Cs/>
          <w:sz w:val="24"/>
          <w:szCs w:val="24"/>
        </w:rPr>
        <w:t xml:space="preserve"> </w:t>
      </w:r>
      <w:bookmarkEnd w:id="5"/>
      <w:r w:rsidRPr="00A91474">
        <w:rPr>
          <w:rFonts w:ascii="Times New Roman" w:hAnsi="Times New Roman"/>
          <w:sz w:val="24"/>
          <w:szCs w:val="24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A91474">
        <w:rPr>
          <w:rFonts w:ascii="Times New Roman" w:hAnsi="Times New Roman"/>
          <w:b/>
          <w:sz w:val="24"/>
          <w:szCs w:val="24"/>
        </w:rPr>
        <w:t>не дублируют</w:t>
      </w:r>
      <w:r w:rsidRPr="00A91474">
        <w:rPr>
          <w:rFonts w:ascii="Times New Roman" w:hAnsi="Times New Roman"/>
          <w:sz w:val="24"/>
          <w:szCs w:val="24"/>
        </w:rPr>
        <w:t xml:space="preserve"> программу основного курса литературы, но соотносятся с включённым в неё содержанием. 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Содержание программы курса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>определяется следующими принципами.</w:t>
      </w:r>
    </w:p>
    <w:p w:rsidR="003C4466" w:rsidRPr="00A91474" w:rsidRDefault="003C4466" w:rsidP="003C4466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Основу программы </w:t>
      </w:r>
      <w:r w:rsidRPr="00A91474">
        <w:rPr>
          <w:rFonts w:ascii="Times New Roman" w:hAnsi="Times New Roman"/>
          <w:bCs/>
          <w:iCs/>
          <w:sz w:val="24"/>
          <w:szCs w:val="24"/>
        </w:rPr>
        <w:t>«</w:t>
      </w:r>
      <w:proofErr w:type="gramStart"/>
      <w:r w:rsidRPr="00A91474">
        <w:rPr>
          <w:rFonts w:ascii="Times New Roman" w:hAnsi="Times New Roman"/>
          <w:bCs/>
          <w:iCs/>
          <w:sz w:val="24"/>
          <w:szCs w:val="24"/>
        </w:rPr>
        <w:t>Родная  литература</w:t>
      </w:r>
      <w:proofErr w:type="gramEnd"/>
      <w:r w:rsidRPr="00A91474">
        <w:rPr>
          <w:rFonts w:ascii="Times New Roman" w:hAnsi="Times New Roman"/>
          <w:bCs/>
          <w:iCs/>
          <w:sz w:val="24"/>
          <w:szCs w:val="24"/>
        </w:rPr>
        <w:t xml:space="preserve"> (русская)»</w:t>
      </w:r>
      <w:r w:rsidRPr="00A91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составляют произведения русских писателей, наиболее ярко воплотившие </w:t>
      </w:r>
      <w:r w:rsidRPr="00A91474">
        <w:rPr>
          <w:rFonts w:ascii="Times New Roman" w:hAnsi="Times New Roman"/>
          <w:i/>
          <w:sz w:val="24"/>
          <w:szCs w:val="24"/>
        </w:rPr>
        <w:t>национальную специфику русской литературы и культуры</w:t>
      </w:r>
      <w:r w:rsidRPr="00A91474">
        <w:rPr>
          <w:rFonts w:ascii="Times New Roman" w:hAnsi="Times New Roman"/>
          <w:sz w:val="24"/>
          <w:szCs w:val="24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3C4466" w:rsidRPr="00A91474" w:rsidRDefault="003C4466" w:rsidP="003C446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lastRenderedPageBreak/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3C4466" w:rsidRPr="00A91474" w:rsidRDefault="003C4466" w:rsidP="003C446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2. В программу учебного предмета </w:t>
      </w:r>
      <w:r w:rsidRPr="00A91474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A914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вводится большое количество </w:t>
      </w:r>
      <w:r w:rsidRPr="00A91474">
        <w:rPr>
          <w:rFonts w:ascii="Times New Roman" w:hAnsi="Times New Roman"/>
          <w:i/>
          <w:sz w:val="24"/>
          <w:szCs w:val="24"/>
        </w:rPr>
        <w:t>произведений современных авторов</w:t>
      </w:r>
      <w:r w:rsidRPr="00A91474">
        <w:rPr>
          <w:rFonts w:ascii="Times New Roman" w:hAnsi="Times New Roman"/>
          <w:sz w:val="24"/>
          <w:szCs w:val="24"/>
        </w:rPr>
        <w:t xml:space="preserve">, продолжающих в своём творчестве </w:t>
      </w:r>
      <w:r w:rsidRPr="00A91474">
        <w:rPr>
          <w:rFonts w:ascii="Times New Roman" w:hAnsi="Times New Roman"/>
          <w:i/>
          <w:sz w:val="24"/>
          <w:szCs w:val="24"/>
        </w:rPr>
        <w:t>национальные традиции русской литературы и культуры</w:t>
      </w:r>
      <w:r w:rsidRPr="00A91474">
        <w:rPr>
          <w:rFonts w:ascii="Times New Roman" w:hAnsi="Times New Roman"/>
          <w:sz w:val="24"/>
          <w:szCs w:val="24"/>
        </w:rPr>
        <w:t>, но более близких и понятных современному школьнику, чем классика.</w:t>
      </w:r>
    </w:p>
    <w:p w:rsidR="003C4466" w:rsidRPr="00A91474" w:rsidRDefault="003C4466" w:rsidP="003C4466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</w:t>
      </w:r>
      <w:r w:rsidRPr="00A91474">
        <w:rPr>
          <w:rFonts w:ascii="Times New Roman" w:hAnsi="Times New Roman"/>
          <w:b/>
          <w:sz w:val="24"/>
          <w:szCs w:val="24"/>
        </w:rPr>
        <w:t>сквозными линиями</w:t>
      </w:r>
      <w:r w:rsidRPr="00A91474">
        <w:rPr>
          <w:rFonts w:ascii="Times New Roman" w:hAnsi="Times New Roman"/>
          <w:sz w:val="24"/>
          <w:szCs w:val="24"/>
        </w:rPr>
        <w:t xml:space="preserve"> (например: </w:t>
      </w:r>
      <w:r w:rsidRPr="00A91474">
        <w:rPr>
          <w:rFonts w:ascii="Times New Roman" w:hAnsi="Times New Roman"/>
          <w:i/>
          <w:sz w:val="24"/>
          <w:szCs w:val="24"/>
        </w:rPr>
        <w:t>родные просторы</w:t>
      </w:r>
      <w:r w:rsidRPr="00A91474">
        <w:rPr>
          <w:rFonts w:ascii="Times New Roman" w:hAnsi="Times New Roman"/>
          <w:sz w:val="24"/>
          <w:szCs w:val="24"/>
        </w:rPr>
        <w:t xml:space="preserve"> </w:t>
      </w:r>
      <w:r w:rsidRPr="00A91474">
        <w:rPr>
          <w:rFonts w:ascii="Times New Roman" w:hAnsi="Times New Roman"/>
          <w:i/>
          <w:sz w:val="24"/>
          <w:szCs w:val="24"/>
        </w:rPr>
        <w:t>– русский лес – берёза</w:t>
      </w:r>
      <w:r w:rsidRPr="00A91474">
        <w:rPr>
          <w:rFonts w:ascii="Times New Roman" w:hAnsi="Times New Roman"/>
          <w:sz w:val="24"/>
          <w:szCs w:val="24"/>
        </w:rPr>
        <w:t xml:space="preserve">). </w:t>
      </w:r>
    </w:p>
    <w:p w:rsidR="003C4466" w:rsidRPr="00A91474" w:rsidRDefault="003C4466" w:rsidP="003C4466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Внутри проблемно-тематических блоков произведений выделяются отдельные </w:t>
      </w:r>
      <w:proofErr w:type="spellStart"/>
      <w:r w:rsidRPr="00A91474">
        <w:rPr>
          <w:rFonts w:ascii="Times New Roman" w:hAnsi="Times New Roman"/>
          <w:b/>
          <w:sz w:val="24"/>
          <w:szCs w:val="24"/>
        </w:rPr>
        <w:t>подтемы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, связанные с национально-культурной спецификой русских </w:t>
      </w:r>
      <w:r w:rsidRPr="00A91474">
        <w:rPr>
          <w:rFonts w:ascii="Times New Roman" w:hAnsi="Times New Roman"/>
          <w:i/>
          <w:sz w:val="24"/>
          <w:szCs w:val="24"/>
        </w:rPr>
        <w:t>традиций, быта и нравов</w:t>
      </w:r>
      <w:r w:rsidRPr="00A91474">
        <w:rPr>
          <w:rFonts w:ascii="Times New Roman" w:hAnsi="Times New Roman"/>
          <w:sz w:val="24"/>
          <w:szCs w:val="24"/>
        </w:rPr>
        <w:t xml:space="preserve"> (например: </w:t>
      </w:r>
      <w:r w:rsidRPr="00A91474">
        <w:rPr>
          <w:rFonts w:ascii="Times New Roman" w:hAnsi="Times New Roman"/>
          <w:i/>
          <w:sz w:val="24"/>
          <w:szCs w:val="24"/>
        </w:rPr>
        <w:t>праздники русского мира, Масленица, блины</w:t>
      </w:r>
      <w:r w:rsidRPr="00A91474">
        <w:rPr>
          <w:rFonts w:ascii="Times New Roman" w:hAnsi="Times New Roman"/>
          <w:sz w:val="24"/>
          <w:szCs w:val="24"/>
        </w:rPr>
        <w:t xml:space="preserve"> и т. п.). </w:t>
      </w:r>
    </w:p>
    <w:p w:rsidR="003C4466" w:rsidRPr="00A91474" w:rsidRDefault="003C4466" w:rsidP="003C4466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В каждом тематическом блоке выделяются </w:t>
      </w:r>
      <w:r w:rsidRPr="00A91474">
        <w:rPr>
          <w:rFonts w:ascii="Times New Roman" w:hAnsi="Times New Roman"/>
          <w:b/>
          <w:sz w:val="24"/>
          <w:szCs w:val="24"/>
        </w:rPr>
        <w:t>ключевые слова</w:t>
      </w:r>
      <w:r w:rsidRPr="00A91474">
        <w:rPr>
          <w:rFonts w:ascii="Times New Roman" w:hAnsi="Times New Roman"/>
          <w:sz w:val="24"/>
          <w:szCs w:val="24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A91474">
        <w:rPr>
          <w:rFonts w:ascii="Times New Roman" w:hAnsi="Times New Roman"/>
          <w:i/>
          <w:sz w:val="24"/>
          <w:szCs w:val="24"/>
        </w:rPr>
        <w:t>сила духа, доброта, милосердие</w:t>
      </w:r>
      <w:r w:rsidRPr="00A91474">
        <w:rPr>
          <w:rFonts w:ascii="Times New Roman" w:hAnsi="Times New Roman"/>
          <w:sz w:val="24"/>
          <w:szCs w:val="24"/>
        </w:rPr>
        <w:t>).</w:t>
      </w:r>
    </w:p>
    <w:p w:rsidR="003C4466" w:rsidRPr="00A91474" w:rsidRDefault="003C4466" w:rsidP="003C4466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A91474">
        <w:rPr>
          <w:rFonts w:ascii="Times New Roman" w:hAnsi="Times New Roman"/>
          <w:b/>
          <w:sz w:val="24"/>
          <w:szCs w:val="24"/>
        </w:rPr>
        <w:t>диалог искусств</w:t>
      </w:r>
      <w:r w:rsidRPr="00A91474">
        <w:rPr>
          <w:rFonts w:ascii="Times New Roman" w:hAnsi="Times New Roman"/>
          <w:sz w:val="24"/>
          <w:szCs w:val="24"/>
        </w:rPr>
        <w:t xml:space="preserve"> в русской культуре).</w:t>
      </w:r>
    </w:p>
    <w:p w:rsidR="003C4466" w:rsidRPr="00A91474" w:rsidRDefault="003C4466" w:rsidP="003C44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В соответствии с указанными общими принципами формирования содержания курса </w:t>
      </w:r>
      <w:r w:rsidRPr="00A91474">
        <w:rPr>
          <w:rFonts w:ascii="Times New Roman" w:hAnsi="Times New Roman"/>
          <w:bCs/>
          <w:iCs/>
          <w:sz w:val="24"/>
          <w:szCs w:val="24"/>
        </w:rPr>
        <w:t>родной русской литературы</w:t>
      </w:r>
      <w:r w:rsidRPr="00A914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в программе выделяются </w:t>
      </w:r>
      <w:r w:rsidRPr="00A91474">
        <w:rPr>
          <w:rFonts w:ascii="Times New Roman" w:hAnsi="Times New Roman"/>
          <w:b/>
          <w:sz w:val="24"/>
          <w:szCs w:val="24"/>
        </w:rPr>
        <w:t xml:space="preserve">три содержательные линии </w:t>
      </w:r>
      <w:r w:rsidRPr="00A91474">
        <w:rPr>
          <w:rFonts w:ascii="Times New Roman" w:hAnsi="Times New Roman"/>
          <w:sz w:val="24"/>
          <w:szCs w:val="24"/>
        </w:rPr>
        <w:t xml:space="preserve">(три проблемно-тематических блока): </w:t>
      </w:r>
    </w:p>
    <w:p w:rsidR="003C4466" w:rsidRPr="00A91474" w:rsidRDefault="003C4466" w:rsidP="003C446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1474">
        <w:rPr>
          <w:rFonts w:ascii="Times New Roman" w:hAnsi="Times New Roman"/>
          <w:b/>
          <w:sz w:val="24"/>
          <w:szCs w:val="24"/>
        </w:rPr>
        <w:t xml:space="preserve">«Россия – родина моя»; </w:t>
      </w:r>
    </w:p>
    <w:p w:rsidR="003C4466" w:rsidRPr="00A91474" w:rsidRDefault="003C4466" w:rsidP="003C446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1474">
        <w:rPr>
          <w:rFonts w:ascii="Times New Roman" w:hAnsi="Times New Roman"/>
          <w:b/>
          <w:sz w:val="24"/>
          <w:szCs w:val="24"/>
        </w:rPr>
        <w:t xml:space="preserve">«Русские традиции»; </w:t>
      </w:r>
    </w:p>
    <w:p w:rsidR="003C4466" w:rsidRPr="00A91474" w:rsidRDefault="003C4466" w:rsidP="003C446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1474">
        <w:rPr>
          <w:rFonts w:ascii="Times New Roman" w:hAnsi="Times New Roman"/>
          <w:b/>
          <w:sz w:val="24"/>
          <w:szCs w:val="24"/>
        </w:rPr>
        <w:t>«Русский характер – русская душа».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>Каждая содержательная линия предусматривает вариативный компонент содержания курса родной</w:t>
      </w:r>
      <w:r w:rsidRPr="00A914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lastRenderedPageBreak/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Так, при изучении подраздела «Преданья старины глубокой» в 5-м и 6-м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сопоставлением изучаемых произведений русской литературы с поэзией татарского поэта </w:t>
      </w:r>
      <w:proofErr w:type="spellStart"/>
      <w:r w:rsidRPr="00A91474">
        <w:rPr>
          <w:rFonts w:ascii="Times New Roman" w:hAnsi="Times New Roman"/>
          <w:sz w:val="24"/>
          <w:szCs w:val="24"/>
        </w:rPr>
        <w:t>Габдуллы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Тукая, балкарского поэта </w:t>
      </w:r>
      <w:proofErr w:type="spellStart"/>
      <w:r w:rsidRPr="00A91474">
        <w:rPr>
          <w:rFonts w:ascii="Times New Roman" w:hAnsi="Times New Roman"/>
          <w:sz w:val="24"/>
          <w:szCs w:val="24"/>
        </w:rPr>
        <w:t>Кайсына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Кулиева и других авторов, писавших о своём крае. В ряду произведений о сибирском крае органична поэзия хакасского автора Михаила </w:t>
      </w:r>
      <w:proofErr w:type="spellStart"/>
      <w:r w:rsidRPr="00A91474">
        <w:rPr>
          <w:rFonts w:ascii="Times New Roman" w:hAnsi="Times New Roman"/>
          <w:sz w:val="24"/>
          <w:szCs w:val="24"/>
        </w:rPr>
        <w:t>Кильчичакова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. Подраздел «Тепло родного дома» может изучаться, например, в контексте творчества осетинского автора </w:t>
      </w:r>
      <w:proofErr w:type="spellStart"/>
      <w:r w:rsidRPr="00A91474">
        <w:rPr>
          <w:rFonts w:ascii="Times New Roman" w:hAnsi="Times New Roman"/>
          <w:sz w:val="24"/>
          <w:szCs w:val="24"/>
        </w:rPr>
        <w:t>Коста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Хетагурова. 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hAnsi="Times New Roman"/>
          <w:sz w:val="24"/>
          <w:szCs w:val="24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 </w:t>
      </w:r>
    </w:p>
    <w:p w:rsidR="003C4466" w:rsidRPr="00A91474" w:rsidRDefault="003C4466" w:rsidP="003C4466">
      <w:pPr>
        <w:pStyle w:val="1"/>
        <w:rPr>
          <w:b w:val="0"/>
          <w:sz w:val="24"/>
          <w:szCs w:val="24"/>
        </w:rPr>
      </w:pPr>
      <w:bookmarkStart w:id="6" w:name="_Toc50669505"/>
      <w:r w:rsidRPr="00A91474">
        <w:rPr>
          <w:b w:val="0"/>
          <w:sz w:val="24"/>
          <w:szCs w:val="24"/>
        </w:rPr>
        <w:t>2. ПЛАНИРУЕМЫЕ РЕЗУЛЬТАТЫ ОСВОЕНИЯ УЧЕБНОГО ПРЕДМЕТА «РОДНАЯ ЛИТЕРАТУРА (РУССКАЯ)»</w:t>
      </w:r>
      <w:bookmarkEnd w:id="6"/>
      <w:r w:rsidRPr="00A91474">
        <w:rPr>
          <w:b w:val="0"/>
          <w:sz w:val="24"/>
          <w:szCs w:val="24"/>
        </w:rPr>
        <w:t xml:space="preserve"> </w:t>
      </w:r>
    </w:p>
    <w:p w:rsidR="003C4466" w:rsidRPr="00A91474" w:rsidRDefault="003C4466" w:rsidP="003C44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91474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A91474">
        <w:rPr>
          <w:rFonts w:ascii="Times New Roman" w:hAnsi="Times New Roman"/>
          <w:sz w:val="24"/>
          <w:szCs w:val="24"/>
        </w:rPr>
        <w:t>: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lastRenderedPageBreak/>
        <w:t>осознанное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неприятие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C4466" w:rsidRPr="00A91474" w:rsidRDefault="003C4466" w:rsidP="003C44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9147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91474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A91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91474">
        <w:rPr>
          <w:rFonts w:ascii="Times New Roman" w:hAnsi="Times New Roman"/>
          <w:sz w:val="24"/>
          <w:szCs w:val="24"/>
        </w:rPr>
        <w:t xml:space="preserve"> </w:t>
      </w:r>
      <w:r w:rsidRPr="00A91474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91474">
        <w:rPr>
          <w:rFonts w:ascii="Times New Roman" w:hAnsi="Times New Roman"/>
          <w:sz w:val="24"/>
          <w:szCs w:val="24"/>
        </w:rPr>
        <w:t>.</w:t>
      </w:r>
    </w:p>
    <w:p w:rsidR="003C4466" w:rsidRPr="00A91474" w:rsidRDefault="003C4466" w:rsidP="003C44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3C4466" w:rsidRPr="00A91474" w:rsidRDefault="003C4466" w:rsidP="003C4466">
      <w:pPr>
        <w:pStyle w:val="a4"/>
        <w:numPr>
          <w:ilvl w:val="0"/>
          <w:numId w:val="8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C4466" w:rsidRPr="00A91474" w:rsidRDefault="003C4466" w:rsidP="003C4466">
      <w:pPr>
        <w:pStyle w:val="a4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lastRenderedPageBreak/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навыки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смыслового чтения.</w:t>
      </w:r>
    </w:p>
    <w:p w:rsidR="003C4466" w:rsidRPr="00A91474" w:rsidRDefault="003C4466" w:rsidP="003C4466">
      <w:pPr>
        <w:pStyle w:val="a4"/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91474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умение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3C4466" w:rsidRPr="00A91474" w:rsidRDefault="003C4466" w:rsidP="003C4466">
      <w:pPr>
        <w:pStyle w:val="a4"/>
        <w:numPr>
          <w:ilvl w:val="0"/>
          <w:numId w:val="6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C4466" w:rsidRPr="00A91474" w:rsidRDefault="003C4466" w:rsidP="003C44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>понимание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>проявление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наиболее ярко воплотивших </w:t>
      </w:r>
      <w:r w:rsidRPr="00A91474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A91474">
        <w:rPr>
          <w:rFonts w:ascii="Times New Roman" w:hAnsi="Times New Roman"/>
          <w:i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A91474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A91474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ключевых для национального сознания культурных </w:t>
      </w:r>
      <w:r w:rsidRPr="00A91474">
        <w:rPr>
          <w:rFonts w:ascii="Times New Roman" w:hAnsi="Times New Roman"/>
          <w:color w:val="FF0000"/>
          <w:sz w:val="24"/>
          <w:szCs w:val="24"/>
        </w:rPr>
        <w:t xml:space="preserve">и </w:t>
      </w:r>
      <w:r w:rsidRPr="00A91474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proofErr w:type="gramStart"/>
      <w:r w:rsidRPr="00A91474">
        <w:rPr>
          <w:rFonts w:ascii="Times New Roman" w:hAnsi="Times New Roman"/>
          <w:spacing w:val="2"/>
          <w:sz w:val="24"/>
          <w:szCs w:val="24"/>
        </w:rPr>
        <w:lastRenderedPageBreak/>
        <w:t>овладение</w:t>
      </w:r>
      <w:proofErr w:type="gramEnd"/>
      <w:r w:rsidRPr="00A91474">
        <w:rPr>
          <w:rFonts w:ascii="Times New Roman" w:hAnsi="Times New Roman"/>
          <w:spacing w:val="2"/>
          <w:sz w:val="24"/>
          <w:szCs w:val="24"/>
        </w:rPr>
        <w:t xml:space="preserve">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474">
        <w:rPr>
          <w:rFonts w:ascii="Times New Roman" w:hAnsi="Times New Roman"/>
          <w:spacing w:val="2"/>
          <w:sz w:val="24"/>
          <w:szCs w:val="24"/>
        </w:rPr>
        <w:t>применение</w:t>
      </w:r>
      <w:proofErr w:type="gramEnd"/>
      <w:r w:rsidRPr="00A91474">
        <w:rPr>
          <w:rFonts w:ascii="Times New Roman" w:hAnsi="Times New Roman"/>
          <w:spacing w:val="2"/>
          <w:sz w:val="24"/>
          <w:szCs w:val="24"/>
        </w:rPr>
        <w:t xml:space="preserve"> опыта общения с произведениями </w:t>
      </w:r>
      <w:r w:rsidRPr="00A91474">
        <w:rPr>
          <w:rFonts w:ascii="Times New Roman" w:hAnsi="Times New Roman"/>
          <w:sz w:val="24"/>
          <w:szCs w:val="24"/>
        </w:rPr>
        <w:t>родной</w:t>
      </w:r>
      <w:r w:rsidRPr="00A91474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A91474">
        <w:rPr>
          <w:rFonts w:ascii="Times New Roman" w:hAnsi="Times New Roman"/>
          <w:sz w:val="24"/>
          <w:szCs w:val="24"/>
        </w:rPr>
        <w:t>повседневной</w:t>
      </w:r>
      <w:r w:rsidRPr="00A91474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A9147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3C4466" w:rsidRPr="00A91474" w:rsidRDefault="003C4466" w:rsidP="003C4466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накопление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3C4466" w:rsidRPr="00A91474" w:rsidRDefault="003C4466" w:rsidP="003C446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A91474">
        <w:rPr>
          <w:rFonts w:ascii="Times New Roman" w:hAnsi="Times New Roman"/>
          <w:b/>
          <w:i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3C4466" w:rsidRPr="00A91474" w:rsidRDefault="003C4466" w:rsidP="003C446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474">
        <w:rPr>
          <w:rFonts w:ascii="Times New Roman" w:hAnsi="Times New Roman"/>
          <w:b/>
          <w:sz w:val="24"/>
          <w:szCs w:val="24"/>
        </w:rPr>
        <w:t>Второй год обучения. 6 класс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Pr="00A91474">
        <w:rPr>
          <w:rFonts w:ascii="Times New Roman" w:hAnsi="Times New Roman"/>
          <w:sz w:val="24"/>
          <w:szCs w:val="24"/>
        </w:rPr>
        <w:t>смысление ключевых для русского национального сознания культурных и</w:t>
      </w:r>
      <w:r w:rsidRPr="00A914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1474">
        <w:rPr>
          <w:rFonts w:ascii="Times New Roman" w:hAnsi="Times New Roman"/>
          <w:sz w:val="24"/>
          <w:szCs w:val="24"/>
        </w:rPr>
        <w:t>нравственных смыслов в произведениях о русском севере и русской зиме;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91474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hAnsi="Times New Roman"/>
          <w:sz w:val="24"/>
          <w:szCs w:val="24"/>
        </w:rPr>
        <w:t xml:space="preserve">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91474">
        <w:rPr>
          <w:rFonts w:ascii="Times New Roman" w:eastAsia="Times New Roman" w:hAnsi="Times New Roman"/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3C4466" w:rsidRPr="00A91474" w:rsidRDefault="003C4466" w:rsidP="003C44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474">
        <w:rPr>
          <w:rFonts w:ascii="Times New Roman" w:hAnsi="Times New Roman"/>
          <w:b/>
          <w:sz w:val="24"/>
          <w:szCs w:val="24"/>
        </w:rPr>
        <w:lastRenderedPageBreak/>
        <w:t>Третий год обучения. 7 класс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91474">
        <w:rPr>
          <w:rFonts w:ascii="Times New Roman" w:eastAsia="Times New Roman" w:hAnsi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3C4466" w:rsidRPr="00A91474" w:rsidRDefault="003C4466" w:rsidP="003C4466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A91474">
        <w:rPr>
          <w:rFonts w:ascii="Times New Roman" w:eastAsia="Times New Roman" w:hAnsi="Times New Roman"/>
          <w:b/>
          <w:sz w:val="24"/>
          <w:szCs w:val="24"/>
        </w:rPr>
        <w:t>Четвёртый год обучения. 8 класс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1474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A91474">
        <w:rPr>
          <w:rFonts w:ascii="Times New Roman" w:eastAsia="Times New Roman" w:hAnsi="Times New Roman"/>
          <w:sz w:val="24"/>
          <w:szCs w:val="24"/>
        </w:rPr>
        <w:t xml:space="preserve">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3C4466" w:rsidRPr="00A91474" w:rsidRDefault="003C4466" w:rsidP="003C4466">
      <w:pPr>
        <w:pStyle w:val="a4"/>
        <w:numPr>
          <w:ilvl w:val="0"/>
          <w:numId w:val="9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91474">
        <w:rPr>
          <w:rFonts w:ascii="Times New Roman" w:eastAsia="Times New Roman" w:hAnsi="Times New Roman"/>
          <w:sz w:val="24"/>
          <w:szCs w:val="24"/>
        </w:rPr>
        <w:lastRenderedPageBreak/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3C4466" w:rsidRPr="006A05F9" w:rsidRDefault="003C4466" w:rsidP="003C4466">
      <w:pPr>
        <w:pStyle w:val="1"/>
        <w:numPr>
          <w:ilvl w:val="0"/>
          <w:numId w:val="9"/>
        </w:numPr>
        <w:rPr>
          <w:b w:val="0"/>
          <w:caps/>
          <w:sz w:val="28"/>
          <w:szCs w:val="28"/>
        </w:rPr>
      </w:pPr>
      <w:bookmarkStart w:id="7" w:name="_Toc50669506"/>
      <w:r w:rsidRPr="006A05F9">
        <w:rPr>
          <w:b w:val="0"/>
          <w:caps/>
          <w:sz w:val="28"/>
          <w:szCs w:val="28"/>
        </w:rPr>
        <w:t>3. Содержание учебного предмета  «РОДНая</w:t>
      </w:r>
      <w:r w:rsidRPr="006A05F9">
        <w:rPr>
          <w:b w:val="0"/>
          <w:caps/>
          <w:color w:val="00B050"/>
          <w:sz w:val="28"/>
          <w:szCs w:val="28"/>
        </w:rPr>
        <w:t xml:space="preserve"> </w:t>
      </w:r>
      <w:r w:rsidRPr="006A05F9">
        <w:rPr>
          <w:b w:val="0"/>
          <w:caps/>
          <w:sz w:val="28"/>
          <w:szCs w:val="28"/>
        </w:rPr>
        <w:t>литература (Русская)»</w:t>
      </w:r>
      <w:bookmarkEnd w:id="7"/>
    </w:p>
    <w:p w:rsidR="003C4466" w:rsidRPr="003C4466" w:rsidRDefault="00D15E12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 (17</w:t>
      </w:r>
      <w:r w:rsidR="003C4466" w:rsidRPr="003C4466">
        <w:rPr>
          <w:rFonts w:ascii="Times New Roman" w:hAnsi="Times New Roman"/>
          <w:b/>
          <w:sz w:val="28"/>
          <w:szCs w:val="28"/>
        </w:rPr>
        <w:t xml:space="preserve"> ч)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6 КЛАСС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i/>
        </w:rPr>
      </w:pPr>
      <w:r w:rsidRPr="00834699">
        <w:rPr>
          <w:rFonts w:ascii="Times New Roman" w:hAnsi="Times New Roman"/>
          <w:b/>
        </w:rPr>
        <w:t>РАЗДЕЛ 1. РОССИЯ – РОДИНА МОЯ (</w:t>
      </w:r>
      <w:r w:rsidR="00D15E12" w:rsidRPr="00834699">
        <w:rPr>
          <w:rFonts w:ascii="Times New Roman" w:hAnsi="Times New Roman"/>
          <w:b/>
        </w:rPr>
        <w:t>6</w:t>
      </w:r>
      <w:r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</w:rPr>
      </w:pPr>
      <w:r w:rsidRPr="00834699">
        <w:rPr>
          <w:rFonts w:ascii="Times New Roman" w:hAnsi="Times New Roman"/>
          <w:b/>
        </w:rPr>
        <w:t>Преданья старины глубокой (2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 xml:space="preserve">Русские былины: богатыри и богатырство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Былина </w:t>
      </w:r>
      <w:r w:rsidRPr="00834699">
        <w:rPr>
          <w:rFonts w:ascii="Times New Roman" w:hAnsi="Times New Roman"/>
        </w:rPr>
        <w:t>«Илья Муромец и Святогор».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Былинные сюжеты и герои в русской литературе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И. А. Бунин. </w:t>
      </w:r>
      <w:r w:rsidRPr="00834699">
        <w:rPr>
          <w:rFonts w:ascii="Times New Roman" w:hAnsi="Times New Roman"/>
        </w:rPr>
        <w:t>«Святогор и Илья».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М. М. Пришвин. </w:t>
      </w:r>
      <w:r w:rsidRPr="00834699">
        <w:rPr>
          <w:rFonts w:ascii="Times New Roman" w:hAnsi="Times New Roman"/>
        </w:rPr>
        <w:t>«Певец былин».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Города земли русской (2</w:t>
      </w:r>
      <w:r w:rsidR="003C4466"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Русский Север: Архангельск в русской литературе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С. Г. </w:t>
      </w:r>
      <w:proofErr w:type="spellStart"/>
      <w:r w:rsidRPr="00834699">
        <w:rPr>
          <w:rFonts w:ascii="Times New Roman" w:hAnsi="Times New Roman"/>
          <w:b/>
        </w:rPr>
        <w:t>Писахов</w:t>
      </w:r>
      <w:proofErr w:type="spellEnd"/>
      <w:r w:rsidRPr="00834699">
        <w:rPr>
          <w:rFonts w:ascii="Times New Roman" w:hAnsi="Times New Roman"/>
          <w:b/>
        </w:rPr>
        <w:t xml:space="preserve">. </w:t>
      </w:r>
      <w:r w:rsidRPr="00834699">
        <w:rPr>
          <w:rFonts w:ascii="Times New Roman" w:hAnsi="Times New Roman"/>
        </w:rPr>
        <w:t>«Морожены песни» (из книги «Ледяна колокольня).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Б. В. Шергин.</w:t>
      </w:r>
      <w:r w:rsidRPr="00834699">
        <w:rPr>
          <w:rFonts w:ascii="Times New Roman" w:hAnsi="Times New Roman"/>
        </w:rPr>
        <w:t xml:space="preserve"> «Детство в Архангельске», «Миша </w:t>
      </w:r>
      <w:proofErr w:type="spellStart"/>
      <w:r w:rsidRPr="00834699">
        <w:rPr>
          <w:rFonts w:ascii="Times New Roman" w:hAnsi="Times New Roman"/>
        </w:rPr>
        <w:t>Ласкин</w:t>
      </w:r>
      <w:proofErr w:type="spellEnd"/>
      <w:r w:rsidRPr="00834699">
        <w:rPr>
          <w:rFonts w:ascii="Times New Roman" w:hAnsi="Times New Roman"/>
        </w:rPr>
        <w:t>» (главы из книги «Поморские были и сказания»).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Родные просторы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Стихи русских поэтов о зиме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И. С. Никитин. </w:t>
      </w:r>
      <w:r w:rsidRPr="00834699">
        <w:rPr>
          <w:rFonts w:ascii="Times New Roman" w:hAnsi="Times New Roman"/>
        </w:rPr>
        <w:t>«Встреча Зимы».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  <w:shd w:val="clear" w:color="auto" w:fill="FFFFFF"/>
        </w:rPr>
        <w:t>А. А. Блок.</w:t>
      </w:r>
      <w:r w:rsidRPr="00834699">
        <w:rPr>
          <w:rFonts w:ascii="Times New Roman" w:hAnsi="Times New Roman"/>
          <w:shd w:val="clear" w:color="auto" w:fill="FFFFFF"/>
        </w:rPr>
        <w:t xml:space="preserve"> «Снег да снег. Всю избу занесло…»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Н. М. Рубцов.</w:t>
      </w:r>
      <w:r w:rsidRPr="00834699">
        <w:rPr>
          <w:rFonts w:ascii="Times New Roman" w:hAnsi="Times New Roman"/>
        </w:rPr>
        <w:t xml:space="preserve"> «Первый снег».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 xml:space="preserve">По мотивам русских сказок о зиме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</w:rPr>
      </w:pPr>
      <w:r w:rsidRPr="00834699">
        <w:rPr>
          <w:rFonts w:ascii="Times New Roman" w:hAnsi="Times New Roman"/>
          <w:b/>
        </w:rPr>
        <w:t xml:space="preserve">Е. Л. Шварц. </w:t>
      </w:r>
      <w:r w:rsidRPr="00834699">
        <w:rPr>
          <w:rFonts w:ascii="Times New Roman" w:hAnsi="Times New Roman"/>
        </w:rPr>
        <w:t>«Два брата».</w:t>
      </w:r>
    </w:p>
    <w:p w:rsidR="00D15E12" w:rsidRPr="00834699" w:rsidRDefault="00D15E12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2. РУССКИЕ ТРАДИЦИИ (5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Праздники русского мира (2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lastRenderedPageBreak/>
        <w:t>Масленица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М. Ю. Лермонтов. </w:t>
      </w:r>
      <w:r w:rsidRPr="00834699">
        <w:rPr>
          <w:rFonts w:ascii="Times New Roman" w:hAnsi="Times New Roman"/>
        </w:rPr>
        <w:t xml:space="preserve">«Посреди небесных тел…»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А. Д. Дементьев. </w:t>
      </w:r>
      <w:r w:rsidRPr="00834699">
        <w:rPr>
          <w:rFonts w:ascii="Times New Roman" w:hAnsi="Times New Roman"/>
        </w:rPr>
        <w:t>«Прощёное воскресенье».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А. П. Чехов.</w:t>
      </w:r>
      <w:r w:rsidRPr="00834699">
        <w:rPr>
          <w:rFonts w:ascii="Times New Roman" w:hAnsi="Times New Roman"/>
        </w:rPr>
        <w:t xml:space="preserve"> «Блины».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tabs>
          <w:tab w:val="left" w:pos="3423"/>
        </w:tabs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Тэффи.</w:t>
      </w:r>
      <w:r w:rsidRPr="00834699">
        <w:rPr>
          <w:rFonts w:ascii="Times New Roman" w:hAnsi="Times New Roman"/>
        </w:rPr>
        <w:t xml:space="preserve"> «Блины».</w:t>
      </w:r>
      <w:r w:rsidRPr="00834699">
        <w:rPr>
          <w:rFonts w:ascii="Times New Roman" w:hAnsi="Times New Roman"/>
        </w:rPr>
        <w:tab/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Тепло родного дома (2</w:t>
      </w:r>
      <w:r w:rsidR="003C4466" w:rsidRPr="0083469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Всюду родимую Русь узнаю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В. А. Рождественский.</w:t>
      </w:r>
      <w:r w:rsidRPr="00834699">
        <w:rPr>
          <w:rFonts w:ascii="Times New Roman" w:hAnsi="Times New Roman"/>
        </w:rPr>
        <w:t xml:space="preserve"> «Русская природа».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К. Г. Паустовский.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 «Заботливый цветок».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/>
          <w:lang w:eastAsia="ru-RU"/>
        </w:rPr>
        <w:t>Ю. В. Бондарев.</w:t>
      </w:r>
      <w:r w:rsidRPr="00834699">
        <w:rPr>
          <w:rFonts w:ascii="Times New Roman" w:eastAsia="Times New Roman" w:hAnsi="Times New Roman"/>
          <w:lang w:eastAsia="ru-RU"/>
        </w:rPr>
        <w:t xml:space="preserve">  «Поздним вечером». 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3. РУ</w:t>
      </w:r>
      <w:r w:rsidR="00D15E12" w:rsidRPr="00834699">
        <w:rPr>
          <w:rFonts w:ascii="Times New Roman" w:hAnsi="Times New Roman"/>
          <w:b/>
        </w:rPr>
        <w:t>ССКИЙ ХАРАКТЕР – РУССКАЯ ДУША (6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834699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834699">
        <w:rPr>
          <w:rFonts w:ascii="Times New Roman" w:hAnsi="Times New Roman"/>
          <w:b/>
        </w:rPr>
        <w:t>Не до ордена – была бы Родина</w:t>
      </w:r>
      <w:r w:rsidR="00D15E12" w:rsidRPr="00834699">
        <w:rPr>
          <w:rFonts w:ascii="Times New Roman" w:hAnsi="Times New Roman"/>
          <w:b/>
          <w:bCs/>
          <w:shd w:val="clear" w:color="auto" w:fill="FFFFFF"/>
        </w:rPr>
        <w:t xml:space="preserve"> (1</w:t>
      </w:r>
      <w:r w:rsidRPr="00834699">
        <w:rPr>
          <w:rFonts w:ascii="Times New Roman" w:hAnsi="Times New Roman"/>
          <w:b/>
          <w:bCs/>
          <w:shd w:val="clear" w:color="auto" w:fill="FFFFFF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 xml:space="preserve">Оборона Севастополя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А. Н. </w:t>
      </w:r>
      <w:proofErr w:type="spellStart"/>
      <w:r w:rsidRPr="00834699">
        <w:rPr>
          <w:rFonts w:ascii="Times New Roman" w:hAnsi="Times New Roman"/>
          <w:b/>
        </w:rPr>
        <w:t>Апухтин</w:t>
      </w:r>
      <w:proofErr w:type="spellEnd"/>
      <w:r w:rsidRPr="00834699">
        <w:rPr>
          <w:rFonts w:ascii="Times New Roman" w:hAnsi="Times New Roman"/>
          <w:b/>
        </w:rPr>
        <w:t>.</w:t>
      </w:r>
      <w:r w:rsidRPr="00834699">
        <w:rPr>
          <w:rFonts w:ascii="Times New Roman" w:hAnsi="Times New Roman"/>
        </w:rPr>
        <w:t xml:space="preserve"> «Солдатская песня о Севастополе».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А. А. Фет. </w:t>
      </w:r>
      <w:r w:rsidRPr="00834699">
        <w:rPr>
          <w:rFonts w:ascii="Times New Roman" w:hAnsi="Times New Roman"/>
        </w:rPr>
        <w:t>«Севастопольское братское кладбище».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Рюрик Ивнев.</w:t>
      </w:r>
      <w:r w:rsidRPr="00834699">
        <w:rPr>
          <w:rFonts w:ascii="Times New Roman" w:hAnsi="Times New Roman"/>
        </w:rPr>
        <w:t xml:space="preserve"> «Севастополь». 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Загадки русской души (2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rPr>
          <w:rFonts w:ascii="Times New Roman" w:hAnsi="Times New Roman"/>
          <w:b/>
        </w:rPr>
      </w:pPr>
      <w:r w:rsidRPr="00834699">
        <w:rPr>
          <w:rFonts w:ascii="Times New Roman" w:hAnsi="Times New Roman"/>
        </w:rPr>
        <w:t>Чудеса нужно делать своими руками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Ф. И. Тютчев.</w:t>
      </w:r>
      <w:r w:rsidRPr="00834699">
        <w:rPr>
          <w:rFonts w:ascii="Times New Roman" w:hAnsi="Times New Roman"/>
        </w:rPr>
        <w:t xml:space="preserve"> «Чему бы жизнь нас ни учила…»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Н. С. Лесков.</w:t>
      </w:r>
      <w:r w:rsidRPr="00834699">
        <w:rPr>
          <w:rFonts w:ascii="Times New Roman" w:hAnsi="Times New Roman"/>
        </w:rPr>
        <w:t xml:space="preserve"> «Неразменный рубль».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В. П. Астафьев.</w:t>
      </w:r>
      <w:r w:rsidRPr="00834699">
        <w:rPr>
          <w:rFonts w:ascii="Times New Roman" w:hAnsi="Times New Roman"/>
          <w:b/>
          <w:i/>
        </w:rPr>
        <w:t xml:space="preserve"> </w:t>
      </w:r>
      <w:r w:rsidRPr="00834699">
        <w:rPr>
          <w:rFonts w:ascii="Times New Roman" w:hAnsi="Times New Roman"/>
        </w:rPr>
        <w:t>«Бабушка с малиной».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О ваших ровесниках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bdr w:val="none" w:sz="0" w:space="0" w:color="auto" w:frame="1"/>
          <w:shd w:val="clear" w:color="auto" w:fill="FFFFFF"/>
          <w:lang w:eastAsia="ru-RU"/>
        </w:rPr>
      </w:pPr>
      <w:r w:rsidRPr="00834699">
        <w:rPr>
          <w:rFonts w:ascii="Times New Roman" w:eastAsia="Times New Roman" w:hAnsi="Times New Roman"/>
          <w:bCs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Р. П. Погодин. «</w:t>
      </w:r>
      <w:r w:rsidRPr="00834699">
        <w:rPr>
          <w:rFonts w:ascii="Times New Roman" w:hAnsi="Times New Roman"/>
        </w:rPr>
        <w:t xml:space="preserve">Кирпичные острова» (рассказы «Как я с ним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proofErr w:type="gramStart"/>
      <w:r w:rsidRPr="00834699">
        <w:rPr>
          <w:rFonts w:ascii="Times New Roman" w:hAnsi="Times New Roman"/>
        </w:rPr>
        <w:t>познакомился</w:t>
      </w:r>
      <w:proofErr w:type="gramEnd"/>
      <w:r w:rsidRPr="00834699">
        <w:rPr>
          <w:rFonts w:ascii="Times New Roman" w:hAnsi="Times New Roman"/>
        </w:rPr>
        <w:t xml:space="preserve">», «Кирпичные острова»).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ru-RU"/>
        </w:rPr>
      </w:pPr>
      <w:r w:rsidRPr="00834699">
        <w:rPr>
          <w:rFonts w:ascii="Times New Roman" w:eastAsia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834699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Лишь слову жизнь дана (1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</w:rPr>
        <w:t>На русском дышим языке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К. Д. Бальмонт. </w:t>
      </w:r>
      <w:r w:rsidRPr="00834699">
        <w:rPr>
          <w:rFonts w:ascii="Times New Roman" w:hAnsi="Times New Roman"/>
        </w:rPr>
        <w:t>«Русский язык».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Ю. П. </w:t>
      </w:r>
      <w:proofErr w:type="spellStart"/>
      <w:r w:rsidRPr="00834699">
        <w:rPr>
          <w:rFonts w:ascii="Times New Roman" w:hAnsi="Times New Roman"/>
          <w:b/>
        </w:rPr>
        <w:t>Мориц</w:t>
      </w:r>
      <w:proofErr w:type="spellEnd"/>
      <w:r w:rsidRPr="00834699">
        <w:rPr>
          <w:rFonts w:ascii="Times New Roman" w:hAnsi="Times New Roman"/>
          <w:b/>
        </w:rPr>
        <w:t xml:space="preserve">. </w:t>
      </w:r>
      <w:r w:rsidRPr="00834699">
        <w:rPr>
          <w:rFonts w:ascii="Times New Roman" w:hAnsi="Times New Roman"/>
        </w:rPr>
        <w:t>«Язык обид – язык не русский…»</w:t>
      </w:r>
    </w:p>
    <w:p w:rsidR="00D15E12" w:rsidRPr="00834699" w:rsidRDefault="00D15E12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Третий год обучения (17</w:t>
      </w:r>
      <w:r w:rsidR="003C4466"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7 КЛАСС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i/>
        </w:rPr>
      </w:pPr>
      <w:r w:rsidRPr="00834699">
        <w:rPr>
          <w:rFonts w:ascii="Times New Roman" w:hAnsi="Times New Roman"/>
          <w:b/>
        </w:rPr>
        <w:t>РАЗДЕЛ 1. РОССИЯ – РОДИНА МОЯ (</w:t>
      </w:r>
      <w:r w:rsidR="00D15E12" w:rsidRPr="00834699">
        <w:rPr>
          <w:rFonts w:ascii="Times New Roman" w:hAnsi="Times New Roman"/>
          <w:b/>
        </w:rPr>
        <w:t>6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</w:rPr>
      </w:pPr>
      <w:r w:rsidRPr="00834699">
        <w:rPr>
          <w:rFonts w:ascii="Times New Roman" w:hAnsi="Times New Roman"/>
          <w:b/>
        </w:rPr>
        <w:t>Преданья старины глубокой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Русские</w:t>
      </w:r>
      <w:r w:rsidRPr="00834699">
        <w:rPr>
          <w:rFonts w:ascii="Times New Roman" w:hAnsi="Times New Roman"/>
          <w:b/>
        </w:rPr>
        <w:t xml:space="preserve"> </w:t>
      </w:r>
      <w:r w:rsidRPr="00834699">
        <w:rPr>
          <w:rFonts w:ascii="Times New Roman" w:hAnsi="Times New Roman"/>
        </w:rPr>
        <w:t>народные песни: исторические и лирические</w:t>
      </w:r>
      <w:r w:rsidRPr="00834699">
        <w:rPr>
          <w:rFonts w:ascii="Times New Roman" w:hAnsi="Times New Roman"/>
          <w:b/>
        </w:rPr>
        <w:t xml:space="preserve">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trike/>
        </w:rPr>
      </w:pPr>
      <w:r w:rsidRPr="00834699">
        <w:rPr>
          <w:rFonts w:ascii="Times New Roman" w:hAnsi="Times New Roman"/>
        </w:rPr>
        <w:lastRenderedPageBreak/>
        <w:t>«</w:t>
      </w:r>
      <w:r w:rsidRPr="00834699">
        <w:rPr>
          <w:rFonts w:ascii="Times New Roman" w:hAnsi="Times New Roman"/>
          <w:shd w:val="clear" w:color="auto" w:fill="FFFFFF"/>
        </w:rPr>
        <w:t>На заре то было, братцы, на утренней</w:t>
      </w:r>
      <w:r w:rsidRPr="00834699">
        <w:rPr>
          <w:rFonts w:ascii="Times New Roman" w:hAnsi="Times New Roman"/>
        </w:rPr>
        <w:t xml:space="preserve">…», «Ах вы, ветры, ветры буйные…»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Фольклорные сюжеты и мотивы в русской литературе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А. С. Пушкин. </w:t>
      </w:r>
      <w:r w:rsidRPr="00834699">
        <w:rPr>
          <w:rFonts w:ascii="Times New Roman" w:hAnsi="Times New Roman"/>
        </w:rPr>
        <w:t>«Песни о Стеньке Разине» (песня 1).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И. З. Суриков.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«Я ли в поле да не травушка была…»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А. К. Толстой. 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>«Моя душа летит приветом…»</w:t>
      </w:r>
    </w:p>
    <w:p w:rsidR="003C4466" w:rsidRPr="00834699" w:rsidRDefault="00D15E12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Города земли русской (2</w:t>
      </w:r>
      <w:r w:rsidR="003C4466"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Сибирский край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В. Г. Распутин.</w:t>
      </w:r>
      <w:r w:rsidRPr="00834699">
        <w:rPr>
          <w:rFonts w:ascii="Times New Roman" w:hAnsi="Times New Roman"/>
        </w:rPr>
        <w:t xml:space="preserve"> «Сибирь, Сибирь…» (глава «Тобольск»).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А. И. Солженицын. </w:t>
      </w:r>
      <w:r w:rsidRPr="00834699">
        <w:rPr>
          <w:rFonts w:ascii="Times New Roman" w:hAnsi="Times New Roman"/>
        </w:rPr>
        <w:t>«Колокол Углича».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tabs>
          <w:tab w:val="left" w:pos="2460"/>
        </w:tabs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Родные</w:t>
      </w:r>
      <w:r w:rsidR="00635281" w:rsidRPr="00834699">
        <w:rPr>
          <w:rFonts w:ascii="Times New Roman" w:hAnsi="Times New Roman"/>
          <w:b/>
        </w:rPr>
        <w:t xml:space="preserve"> просторы (2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 xml:space="preserve">Русское поле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И. С. Никитин. </w:t>
      </w:r>
      <w:r w:rsidRPr="00834699">
        <w:rPr>
          <w:rFonts w:ascii="Times New Roman" w:hAnsi="Times New Roman"/>
        </w:rPr>
        <w:t>«Поле».</w:t>
      </w:r>
      <w:r w:rsidRPr="00834699">
        <w:rPr>
          <w:rFonts w:ascii="Times New Roman" w:hAnsi="Times New Roman"/>
          <w:b/>
        </w:rPr>
        <w:t xml:space="preserve">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И. А. Гофф. </w:t>
      </w:r>
      <w:r w:rsidRPr="00834699">
        <w:rPr>
          <w:rFonts w:ascii="Times New Roman" w:hAnsi="Times New Roman"/>
        </w:rPr>
        <w:t>«Русское поле».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Д. В. Григорович. </w:t>
      </w:r>
      <w:r w:rsidRPr="00834699">
        <w:rPr>
          <w:rFonts w:ascii="Times New Roman" w:hAnsi="Times New Roman"/>
        </w:rPr>
        <w:t>«Пахарь» (главы из повести).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2. РУССКИЕ ТРАДИЦИИ (5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Праздники русского мира </w:t>
      </w:r>
      <w:r w:rsidR="00635281" w:rsidRPr="00834699">
        <w:rPr>
          <w:rFonts w:ascii="Times New Roman" w:eastAsia="Times New Roman" w:hAnsi="Times New Roman"/>
          <w:b/>
          <w:kern w:val="36"/>
          <w:lang w:eastAsia="ru-RU"/>
        </w:rPr>
        <w:t>(3</w:t>
      </w:r>
      <w:r w:rsidRPr="00834699">
        <w:rPr>
          <w:rFonts w:ascii="Times New Roman" w:eastAsia="Times New Roman" w:hAnsi="Times New Roman"/>
          <w:b/>
          <w:kern w:val="36"/>
          <w:lang w:eastAsia="ru-RU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Пасха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kern w:val="36"/>
          <w:lang w:eastAsia="ru-RU"/>
        </w:rPr>
        <w:t xml:space="preserve">К. Д. Бальмонт </w:t>
      </w:r>
      <w:r w:rsidRPr="00834699">
        <w:rPr>
          <w:rFonts w:ascii="Times New Roman" w:hAnsi="Times New Roman"/>
        </w:rPr>
        <w:t>«</w:t>
      </w:r>
      <w:r w:rsidRPr="00834699">
        <w:rPr>
          <w:rFonts w:ascii="Times New Roman" w:eastAsia="Times New Roman" w:hAnsi="Times New Roman"/>
          <w:kern w:val="36"/>
          <w:lang w:eastAsia="ru-RU"/>
        </w:rPr>
        <w:t xml:space="preserve">Благовещенье в Москве».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hd w:val="clear" w:color="auto" w:fill="FFFFFF"/>
        </w:rPr>
      </w:pPr>
      <w:r w:rsidRPr="00834699">
        <w:rPr>
          <w:rFonts w:ascii="Times New Roman" w:hAnsi="Times New Roman"/>
          <w:b/>
          <w:shd w:val="clear" w:color="auto" w:fill="FFFFFF"/>
        </w:rPr>
        <w:t>А. С. Хомяков.</w:t>
      </w:r>
      <w:r w:rsidRPr="00834699">
        <w:rPr>
          <w:rFonts w:ascii="Times New Roman" w:hAnsi="Times New Roman"/>
          <w:shd w:val="clear" w:color="auto" w:fill="FFFFFF"/>
        </w:rPr>
        <w:t xml:space="preserve"> «Кремлевская заутреня на Пасху».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hd w:val="clear" w:color="auto" w:fill="FFFFFF"/>
        </w:rPr>
      </w:pPr>
      <w:r w:rsidRPr="00834699">
        <w:rPr>
          <w:rFonts w:ascii="Times New Roman" w:hAnsi="Times New Roman"/>
          <w:b/>
          <w:shd w:val="clear" w:color="auto" w:fill="FFFFFF"/>
        </w:rPr>
        <w:t>А. А. Фет.</w:t>
      </w:r>
      <w:r w:rsidRPr="00834699">
        <w:rPr>
          <w:rFonts w:ascii="Times New Roman" w:hAnsi="Times New Roman"/>
          <w:shd w:val="clear" w:color="auto" w:fill="FFFFFF"/>
        </w:rPr>
        <w:t xml:space="preserve"> «Христос Воскресе!» (П. П. Боткину).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А. П. Чехов.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«Казак». 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Тепло родного дома (1</w:t>
      </w:r>
      <w:r w:rsidR="003C4466" w:rsidRPr="0083469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Русские мастера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С. А. Есенин.</w:t>
      </w:r>
      <w:r w:rsidRPr="00834699">
        <w:rPr>
          <w:rFonts w:ascii="Times New Roman" w:hAnsi="Times New Roman"/>
        </w:rPr>
        <w:t xml:space="preserve"> «Ключи Марии» (фрагмент).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Ф. А. Абрамов.</w:t>
      </w:r>
      <w:r w:rsidRPr="00834699">
        <w:rPr>
          <w:rFonts w:ascii="Times New Roman" w:hAnsi="Times New Roman"/>
        </w:rPr>
        <w:t xml:space="preserve"> «Дом» (фрагмент).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color w:val="1A1A1A"/>
        </w:rPr>
      </w:pPr>
      <w:r w:rsidRPr="00834699">
        <w:rPr>
          <w:rFonts w:ascii="Times New Roman" w:hAnsi="Times New Roman"/>
          <w:b/>
          <w:color w:val="1A1A1A"/>
        </w:rPr>
        <w:t xml:space="preserve">В. А. Солоухин. </w:t>
      </w:r>
      <w:r w:rsidRPr="00834699">
        <w:rPr>
          <w:rFonts w:ascii="Times New Roman" w:hAnsi="Times New Roman"/>
        </w:rPr>
        <w:t>«</w:t>
      </w:r>
      <w:r w:rsidRPr="00834699">
        <w:rPr>
          <w:rFonts w:ascii="Times New Roman" w:hAnsi="Times New Roman"/>
          <w:color w:val="1A1A1A"/>
        </w:rPr>
        <w:t xml:space="preserve">Камешки на ладони». 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3. РУ</w:t>
      </w:r>
      <w:r w:rsidR="00635281" w:rsidRPr="00834699">
        <w:rPr>
          <w:rFonts w:ascii="Times New Roman" w:hAnsi="Times New Roman"/>
          <w:b/>
        </w:rPr>
        <w:t>ССКИЙ ХАРАКТЕР – РУССКАЯ ДУША (6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834699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834699">
        <w:rPr>
          <w:rFonts w:ascii="Times New Roman" w:hAnsi="Times New Roman"/>
          <w:b/>
        </w:rPr>
        <w:t>Не до ордена – была бы Родина</w:t>
      </w:r>
      <w:r w:rsidR="00635281" w:rsidRPr="00834699">
        <w:rPr>
          <w:rFonts w:ascii="Times New Roman" w:hAnsi="Times New Roman"/>
          <w:b/>
          <w:bCs/>
          <w:shd w:val="clear" w:color="auto" w:fill="FFFFFF"/>
        </w:rPr>
        <w:t xml:space="preserve"> (2</w:t>
      </w:r>
      <w:r w:rsidRPr="00834699">
        <w:rPr>
          <w:rFonts w:ascii="Times New Roman" w:hAnsi="Times New Roman"/>
          <w:b/>
          <w:bCs/>
          <w:shd w:val="clear" w:color="auto" w:fill="FFFFFF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На Первой мировой войне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/>
          <w:lang w:eastAsia="ru-RU"/>
        </w:rPr>
        <w:t>С. М. Городецкий.</w:t>
      </w:r>
      <w:r w:rsidRPr="00834699">
        <w:rPr>
          <w:rFonts w:ascii="Times New Roman" w:eastAsia="Times New Roman" w:hAnsi="Times New Roman"/>
          <w:lang w:eastAsia="ru-RU"/>
        </w:rPr>
        <w:t xml:space="preserve"> «Воздушный витязь».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/>
          <w:lang w:eastAsia="ru-RU"/>
        </w:rPr>
        <w:t xml:space="preserve">Г. М. Иванов. </w:t>
      </w:r>
      <w:r w:rsidRPr="00834699">
        <w:rPr>
          <w:rFonts w:ascii="Times New Roman" w:eastAsia="Times New Roman" w:hAnsi="Times New Roman"/>
          <w:lang w:eastAsia="ru-RU"/>
        </w:rPr>
        <w:t xml:space="preserve">«О, твёрдость, о, мудрость прекрасная…», «Георгий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lang w:eastAsia="ru-RU"/>
        </w:rPr>
        <w:t xml:space="preserve">Победоносец».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/>
          <w:lang w:eastAsia="ru-RU"/>
        </w:rPr>
        <w:t xml:space="preserve">Н. С. Гумилёв. </w:t>
      </w:r>
      <w:r w:rsidRPr="00834699">
        <w:rPr>
          <w:rFonts w:ascii="Times New Roman" w:eastAsia="Times New Roman" w:hAnsi="Times New Roman"/>
          <w:lang w:eastAsia="ru-RU"/>
        </w:rPr>
        <w:t>«Наступление», «Война».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Cs/>
          <w:shd w:val="clear" w:color="auto" w:fill="FFFFFF"/>
        </w:rPr>
      </w:pPr>
      <w:r w:rsidRPr="00834699">
        <w:rPr>
          <w:rFonts w:ascii="Times New Roman" w:hAnsi="Times New Roman"/>
          <w:b/>
          <w:bCs/>
          <w:shd w:val="clear" w:color="auto" w:fill="FFFFFF"/>
        </w:rPr>
        <w:t>М. М. Пришвин.</w:t>
      </w:r>
      <w:r w:rsidRPr="00834699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  <w:r w:rsidRPr="00834699">
        <w:rPr>
          <w:rFonts w:ascii="Times New Roman" w:eastAsia="Times New Roman" w:hAnsi="Times New Roman"/>
          <w:lang w:eastAsia="ru-RU"/>
        </w:rPr>
        <w:t>«</w:t>
      </w:r>
      <w:r w:rsidRPr="00834699">
        <w:rPr>
          <w:rFonts w:ascii="Times New Roman" w:hAnsi="Times New Roman"/>
          <w:bCs/>
          <w:shd w:val="clear" w:color="auto" w:fill="FFFFFF"/>
        </w:rPr>
        <w:t xml:space="preserve">Голубая стрекоза». 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Загадки русской души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lastRenderedPageBreak/>
        <w:t>Долюшка женская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Ф. И. Тютчев.</w:t>
      </w:r>
      <w:r w:rsidRPr="00834699">
        <w:rPr>
          <w:rFonts w:ascii="Times New Roman" w:hAnsi="Times New Roman"/>
        </w:rPr>
        <w:t xml:space="preserve"> «Русской женщине».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Н. А. Некрасов. </w:t>
      </w:r>
      <w:r w:rsidRPr="00834699">
        <w:rPr>
          <w:rFonts w:ascii="Times New Roman" w:hAnsi="Times New Roman"/>
        </w:rPr>
        <w:t xml:space="preserve">«Внимая ужасам войны…»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Ю. В. Друнина. </w:t>
      </w:r>
      <w:r w:rsidRPr="00834699">
        <w:rPr>
          <w:rFonts w:ascii="Times New Roman" w:hAnsi="Times New Roman"/>
        </w:rPr>
        <w:t>«И откуда вдруг</w:t>
      </w:r>
      <w:r w:rsidRPr="00834699">
        <w:t xml:space="preserve"> </w:t>
      </w:r>
      <w:r w:rsidRPr="00834699">
        <w:rPr>
          <w:rFonts w:ascii="Times New Roman" w:hAnsi="Times New Roman"/>
        </w:rPr>
        <w:t>берутся силы…»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Ф. А. Абрамов.</w:t>
      </w:r>
      <w:r w:rsidRPr="00834699">
        <w:rPr>
          <w:rFonts w:ascii="Times New Roman" w:hAnsi="Times New Roman"/>
        </w:rPr>
        <w:t xml:space="preserve"> «Золотые руки».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В. М. </w:t>
      </w:r>
      <w:proofErr w:type="spellStart"/>
      <w:r w:rsidRPr="00834699">
        <w:rPr>
          <w:rFonts w:ascii="Times New Roman" w:hAnsi="Times New Roman"/>
          <w:b/>
        </w:rPr>
        <w:t>Тушнова</w:t>
      </w:r>
      <w:proofErr w:type="spellEnd"/>
      <w:r w:rsidRPr="00834699">
        <w:rPr>
          <w:rFonts w:ascii="Times New Roman" w:hAnsi="Times New Roman"/>
          <w:b/>
        </w:rPr>
        <w:t xml:space="preserve">. </w:t>
      </w:r>
      <w:r w:rsidRPr="00834699">
        <w:rPr>
          <w:rFonts w:ascii="Times New Roman" w:hAnsi="Times New Roman"/>
        </w:rPr>
        <w:t>«Вот говорят: Россия…»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О ваших ровесниках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Взрослые детские проблемы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/>
          <w:lang w:eastAsia="ru-RU"/>
        </w:rPr>
        <w:t>А. С. Игнатова.</w:t>
      </w:r>
      <w:r w:rsidRPr="00834699">
        <w:rPr>
          <w:rFonts w:ascii="Times New Roman" w:eastAsia="Times New Roman" w:hAnsi="Times New Roman"/>
          <w:lang w:eastAsia="ru-RU"/>
        </w:rPr>
        <w:t xml:space="preserve"> «Джинн Сева».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bdr w:val="none" w:sz="0" w:space="0" w:color="auto" w:frame="1"/>
          <w:shd w:val="clear" w:color="auto" w:fill="FFFFFF"/>
          <w:lang w:eastAsia="ru-RU"/>
        </w:rPr>
      </w:pPr>
      <w:r w:rsidRPr="00834699">
        <w:rPr>
          <w:rFonts w:ascii="Times New Roman" w:eastAsia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834699">
        <w:rPr>
          <w:rFonts w:ascii="Times New Roman" w:eastAsia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834699">
        <w:rPr>
          <w:rFonts w:ascii="Times New Roman" w:eastAsia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>.</w:t>
      </w:r>
      <w:r w:rsidRPr="00834699">
        <w:rPr>
          <w:rFonts w:ascii="Times New Roman" w:eastAsia="Times New Roman" w:hAnsi="Times New Roman"/>
          <w:bCs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lang w:eastAsia="ru-RU"/>
        </w:rPr>
      </w:pPr>
      <w:r w:rsidRPr="00834699">
        <w:rPr>
          <w:rFonts w:ascii="Times New Roman" w:eastAsia="Times New Roman" w:hAnsi="Times New Roman"/>
          <w:bCs/>
          <w:bdr w:val="none" w:sz="0" w:space="0" w:color="auto" w:frame="1"/>
          <w:shd w:val="clear" w:color="auto" w:fill="FFFFFF"/>
          <w:lang w:eastAsia="ru-RU"/>
        </w:rPr>
        <w:t>«</w:t>
      </w:r>
      <w:r w:rsidRPr="00834699">
        <w:rPr>
          <w:rFonts w:ascii="Times New Roman" w:eastAsia="Times New Roman" w:hAnsi="Times New Roman"/>
          <w:lang w:eastAsia="ru-RU"/>
        </w:rPr>
        <w:t xml:space="preserve">Ах, миледи!», «Про личную жизнь»).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Лишь слову жизнь дана </w:t>
      </w:r>
      <w:r w:rsidRPr="00834699">
        <w:rPr>
          <w:rFonts w:ascii="Times New Roman" w:hAnsi="Times New Roman"/>
          <w:b/>
          <w:bCs/>
        </w:rPr>
        <w:t>(1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Такого языка на свете не бывало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 w:rsidRPr="00834699">
        <w:rPr>
          <w:rFonts w:ascii="Times New Roman" w:hAnsi="Times New Roman"/>
          <w:b/>
          <w:bCs/>
        </w:rPr>
        <w:t xml:space="preserve">Вс. Рождественский. </w:t>
      </w:r>
      <w:r w:rsidRPr="00834699">
        <w:rPr>
          <w:rFonts w:ascii="Times New Roman" w:hAnsi="Times New Roman"/>
          <w:bCs/>
        </w:rPr>
        <w:t>«В родной поэзии совсем не старовер…»</w:t>
      </w:r>
    </w:p>
    <w:p w:rsidR="00635281" w:rsidRPr="00834699" w:rsidRDefault="00635281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Четвё</w:t>
      </w:r>
      <w:r w:rsidR="00635281" w:rsidRPr="00834699">
        <w:rPr>
          <w:rFonts w:ascii="Times New Roman" w:hAnsi="Times New Roman"/>
          <w:b/>
        </w:rPr>
        <w:t xml:space="preserve">ртый год обучения (17 </w:t>
      </w:r>
      <w:r w:rsidRPr="00834699">
        <w:rPr>
          <w:rFonts w:ascii="Times New Roman" w:hAnsi="Times New Roman"/>
          <w:b/>
        </w:rPr>
        <w:t>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8 КЛАСС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i/>
        </w:rPr>
      </w:pPr>
      <w:r w:rsidRPr="00834699">
        <w:rPr>
          <w:rFonts w:ascii="Times New Roman" w:hAnsi="Times New Roman"/>
          <w:b/>
        </w:rPr>
        <w:t>РАЗДЕЛ 1. РОССИЯ – РОДИНА МОЯ (</w:t>
      </w:r>
      <w:r w:rsidR="00635281" w:rsidRPr="00834699">
        <w:rPr>
          <w:rFonts w:ascii="Times New Roman" w:hAnsi="Times New Roman"/>
          <w:b/>
        </w:rPr>
        <w:t>6</w:t>
      </w:r>
      <w:r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</w:rPr>
      </w:pPr>
      <w:r w:rsidRPr="00834699">
        <w:rPr>
          <w:rFonts w:ascii="Times New Roman" w:hAnsi="Times New Roman"/>
          <w:b/>
        </w:rPr>
        <w:t>Преданья старины глубокой (2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Легендарный герой земли русской Иван Сусанин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С. Н.  Марков. </w:t>
      </w:r>
      <w:r w:rsidRPr="00834699">
        <w:rPr>
          <w:rFonts w:ascii="Times New Roman" w:hAnsi="Times New Roman"/>
        </w:rPr>
        <w:t>«Сусанин».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О. А. Ильина. </w:t>
      </w:r>
      <w:r w:rsidRPr="00834699">
        <w:rPr>
          <w:rFonts w:ascii="Times New Roman" w:hAnsi="Times New Roman"/>
        </w:rPr>
        <w:t>«Во время грозного и злого поединка…»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П. Н. Полевой. </w:t>
      </w:r>
      <w:r w:rsidRPr="00834699">
        <w:rPr>
          <w:rFonts w:ascii="Times New Roman" w:hAnsi="Times New Roman"/>
        </w:rPr>
        <w:t>«Избранник Божий» (главы из романа).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Города земли русской (2</w:t>
      </w:r>
      <w:r w:rsidR="003C4466" w:rsidRPr="00834699">
        <w:rPr>
          <w:rFonts w:ascii="Times New Roman" w:hAnsi="Times New Roman"/>
          <w:b/>
        </w:rPr>
        <w:t xml:space="preserve"> ч)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По Золотому кольцу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Ф. К. Сологуб.</w:t>
      </w:r>
      <w:r w:rsidRPr="00834699">
        <w:rPr>
          <w:rFonts w:ascii="Times New Roman" w:hAnsi="Times New Roman"/>
        </w:rPr>
        <w:t xml:space="preserve"> «Сквозь туман едва заметный…»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М.А. Кузмин. </w:t>
      </w:r>
      <w:r w:rsidRPr="00834699">
        <w:rPr>
          <w:rFonts w:ascii="Times New Roman" w:hAnsi="Times New Roman"/>
        </w:rPr>
        <w:t>«Я знаю вас не понаслышке…»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И. И. Кобзев.</w:t>
      </w:r>
      <w:r w:rsidRPr="00834699">
        <w:rPr>
          <w:rFonts w:ascii="Times New Roman" w:hAnsi="Times New Roman"/>
        </w:rPr>
        <w:t xml:space="preserve"> «Поездка в Суздаль».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В. А. Степанов.</w:t>
      </w:r>
      <w:r w:rsidRPr="00834699">
        <w:rPr>
          <w:rFonts w:ascii="Times New Roman" w:hAnsi="Times New Roman"/>
        </w:rPr>
        <w:t xml:space="preserve"> «Золотое кольцо».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Родные просторы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Волга – русская река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«Уж ты, Волга-река, Волга-матушка!..» (</w:t>
      </w:r>
      <w:proofErr w:type="gramStart"/>
      <w:r w:rsidRPr="00834699">
        <w:rPr>
          <w:rFonts w:ascii="Times New Roman" w:hAnsi="Times New Roman"/>
        </w:rPr>
        <w:t>русская</w:t>
      </w:r>
      <w:proofErr w:type="gramEnd"/>
      <w:r w:rsidRPr="00834699">
        <w:rPr>
          <w:rFonts w:ascii="Times New Roman" w:hAnsi="Times New Roman"/>
        </w:rPr>
        <w:t xml:space="preserve"> народная песня).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Н. А. Некрасов.</w:t>
      </w:r>
      <w:r w:rsidRPr="00834699">
        <w:rPr>
          <w:rFonts w:ascii="Times New Roman" w:hAnsi="Times New Roman"/>
        </w:rPr>
        <w:t xml:space="preserve"> «Люблю я краткой той поры…» (из поэмы «Горе старого Наума»).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В. С. Высоцкий.</w:t>
      </w:r>
      <w:r w:rsidRPr="00834699">
        <w:rPr>
          <w:rFonts w:ascii="Times New Roman" w:hAnsi="Times New Roman"/>
        </w:rPr>
        <w:t xml:space="preserve"> «Песня о Волге».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В. В. Розанов. </w:t>
      </w:r>
      <w:r w:rsidRPr="00834699">
        <w:rPr>
          <w:rFonts w:ascii="Times New Roman" w:hAnsi="Times New Roman"/>
        </w:rPr>
        <w:t>«Русский Нил» (фрагмент).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  <w:i/>
        </w:rPr>
        <w:t>Проверочная работа (1)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2. РУССКИЕ ТРАДИЦИИ (5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lastRenderedPageBreak/>
        <w:t>Праздники русского мира (2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</w:rPr>
        <w:t>Троица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kern w:val="36"/>
          <w:lang w:eastAsia="ru-RU"/>
        </w:rPr>
        <w:t>И. А. Бунин.</w:t>
      </w:r>
      <w:r w:rsidRPr="00834699">
        <w:rPr>
          <w:rFonts w:ascii="Times New Roman" w:eastAsia="Times New Roman" w:hAnsi="Times New Roman"/>
          <w:kern w:val="36"/>
          <w:lang w:eastAsia="ru-RU"/>
        </w:rPr>
        <w:t xml:space="preserve"> «Троица».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kern w:val="36"/>
          <w:lang w:eastAsia="ru-RU"/>
        </w:rPr>
        <w:t>С. А. Есенин.</w:t>
      </w:r>
      <w:r w:rsidRPr="00834699">
        <w:rPr>
          <w:rFonts w:ascii="Times New Roman" w:eastAsia="Times New Roman" w:hAnsi="Times New Roman"/>
          <w:kern w:val="36"/>
          <w:lang w:eastAsia="ru-RU"/>
        </w:rPr>
        <w:t xml:space="preserve"> «Троицыно утро, утренний канон…»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kern w:val="36"/>
          <w:lang w:eastAsia="ru-RU"/>
        </w:rPr>
        <w:t xml:space="preserve">Н. И. </w:t>
      </w:r>
      <w:proofErr w:type="spellStart"/>
      <w:r w:rsidRPr="00834699">
        <w:rPr>
          <w:rFonts w:ascii="Times New Roman" w:eastAsia="Times New Roman" w:hAnsi="Times New Roman"/>
          <w:b/>
          <w:kern w:val="36"/>
          <w:lang w:eastAsia="ru-RU"/>
        </w:rPr>
        <w:t>Рыленков</w:t>
      </w:r>
      <w:proofErr w:type="spellEnd"/>
      <w:r w:rsidRPr="00834699">
        <w:rPr>
          <w:rFonts w:ascii="Times New Roman" w:eastAsia="Times New Roman" w:hAnsi="Times New Roman"/>
          <w:b/>
          <w:kern w:val="36"/>
          <w:lang w:eastAsia="ru-RU"/>
        </w:rPr>
        <w:t>.</w:t>
      </w:r>
      <w:r w:rsidRPr="00834699">
        <w:rPr>
          <w:rFonts w:ascii="Times New Roman" w:eastAsia="Times New Roman" w:hAnsi="Times New Roman"/>
          <w:kern w:val="36"/>
          <w:lang w:eastAsia="ru-RU"/>
        </w:rPr>
        <w:t xml:space="preserve"> «Возможно ль высказать без слов…» 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kern w:val="36"/>
          <w:lang w:eastAsia="ru-RU"/>
        </w:rPr>
        <w:t>И. А. Новиков.</w:t>
      </w:r>
      <w:r w:rsidRPr="00834699">
        <w:rPr>
          <w:rFonts w:ascii="Times New Roman" w:eastAsia="Times New Roman" w:hAnsi="Times New Roman"/>
          <w:kern w:val="36"/>
          <w:lang w:eastAsia="ru-RU"/>
        </w:rPr>
        <w:t xml:space="preserve"> «Троицкая кукушка». </w:t>
      </w:r>
    </w:p>
    <w:p w:rsidR="003C4466" w:rsidRPr="00834699" w:rsidRDefault="00635281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Тепло родного дома (2</w:t>
      </w:r>
      <w:r w:rsidR="003C4466" w:rsidRPr="0083469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Родство душ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Ф. А. Абрамов.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«Валенки». 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bCs/>
          <w:kern w:val="36"/>
          <w:lang w:eastAsia="ru-RU"/>
        </w:rPr>
      </w:pPr>
      <w:r w:rsidRPr="00834699">
        <w:rPr>
          <w:rFonts w:ascii="Times New Roman" w:eastAsia="Times New Roman" w:hAnsi="Times New Roman"/>
          <w:b/>
          <w:bCs/>
          <w:kern w:val="36"/>
          <w:lang w:eastAsia="ru-RU"/>
        </w:rPr>
        <w:t>Т. В. Михеева.</w:t>
      </w:r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«Не предавай меня!» (</w:t>
      </w:r>
      <w:proofErr w:type="gramStart"/>
      <w:r w:rsidRPr="00834699">
        <w:rPr>
          <w:rFonts w:ascii="Times New Roman" w:eastAsia="Times New Roman" w:hAnsi="Times New Roman"/>
          <w:bCs/>
          <w:kern w:val="36"/>
          <w:lang w:eastAsia="ru-RU"/>
        </w:rPr>
        <w:t>главы</w:t>
      </w:r>
      <w:proofErr w:type="gramEnd"/>
      <w:r w:rsidRPr="00834699">
        <w:rPr>
          <w:rFonts w:ascii="Times New Roman" w:eastAsia="Times New Roman" w:hAnsi="Times New Roman"/>
          <w:bCs/>
          <w:kern w:val="36"/>
          <w:lang w:eastAsia="ru-RU"/>
        </w:rPr>
        <w:t xml:space="preserve"> из повести).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trike/>
        </w:rPr>
      </w:pPr>
      <w:r w:rsidRPr="00834699">
        <w:rPr>
          <w:rFonts w:ascii="Times New Roman" w:hAnsi="Times New Roman"/>
          <w:b/>
          <w:bCs/>
        </w:rPr>
        <w:t xml:space="preserve">А. В. </w:t>
      </w:r>
      <w:proofErr w:type="spellStart"/>
      <w:r w:rsidRPr="00834699">
        <w:rPr>
          <w:rFonts w:ascii="Times New Roman" w:hAnsi="Times New Roman"/>
          <w:b/>
          <w:bCs/>
        </w:rPr>
        <w:t>Жвалевский</w:t>
      </w:r>
      <w:proofErr w:type="spellEnd"/>
      <w:r w:rsidRPr="00834699">
        <w:rPr>
          <w:rFonts w:ascii="Times New Roman" w:hAnsi="Times New Roman"/>
          <w:b/>
          <w:bCs/>
        </w:rPr>
        <w:t>, Е. Б. Пастернак.</w:t>
      </w:r>
      <w:r w:rsidRPr="00834699">
        <w:rPr>
          <w:rFonts w:ascii="Times New Roman" w:hAnsi="Times New Roman"/>
          <w:bCs/>
        </w:rPr>
        <w:t xml:space="preserve"> </w:t>
      </w:r>
      <w:r w:rsidRPr="00834699">
        <w:rPr>
          <w:rFonts w:ascii="Times New Roman" w:hAnsi="Times New Roman"/>
        </w:rPr>
        <w:t>«Радость жизни».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  <w:i/>
        </w:rPr>
      </w:pPr>
    </w:p>
    <w:p w:rsidR="003C4466" w:rsidRPr="00834699" w:rsidRDefault="00B06D5B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</w:rPr>
      </w:pPr>
      <w:r w:rsidRPr="00834699">
        <w:rPr>
          <w:rFonts w:ascii="Times New Roman" w:hAnsi="Times New Roman"/>
          <w:b/>
          <w:bCs/>
          <w:i/>
        </w:rPr>
        <w:t>Поверочная работа (1)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РАЗДЕЛ 3. РУ</w:t>
      </w:r>
      <w:r w:rsidR="00B06D5B" w:rsidRPr="00834699">
        <w:rPr>
          <w:rFonts w:ascii="Times New Roman" w:hAnsi="Times New Roman"/>
          <w:b/>
        </w:rPr>
        <w:t>ССКИЙ ХАРАКТЕР – РУССКАЯ ДУША (6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834699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834699">
        <w:rPr>
          <w:rFonts w:ascii="Times New Roman" w:hAnsi="Times New Roman"/>
          <w:b/>
        </w:rPr>
        <w:t>Не до ордена – была бы Родина</w:t>
      </w:r>
      <w:r w:rsidRPr="00834699">
        <w:rPr>
          <w:rFonts w:ascii="Times New Roman" w:hAnsi="Times New Roman"/>
          <w:b/>
          <w:bCs/>
          <w:shd w:val="clear" w:color="auto" w:fill="FFFFFF"/>
        </w:rPr>
        <w:t xml:space="preserve"> (</w:t>
      </w:r>
      <w:r w:rsidR="00B06D5B" w:rsidRPr="00834699">
        <w:rPr>
          <w:rFonts w:ascii="Times New Roman" w:hAnsi="Times New Roman"/>
          <w:b/>
          <w:bCs/>
          <w:shd w:val="clear" w:color="auto" w:fill="FFFFFF"/>
        </w:rPr>
        <w:t>1</w:t>
      </w:r>
      <w:r w:rsidRPr="00834699">
        <w:rPr>
          <w:rFonts w:ascii="Times New Roman" w:hAnsi="Times New Roman"/>
          <w:b/>
          <w:bCs/>
          <w:color w:val="FF0000"/>
          <w:shd w:val="clear" w:color="auto" w:fill="FFFFFF"/>
        </w:rPr>
        <w:t xml:space="preserve"> </w:t>
      </w:r>
      <w:r w:rsidRPr="00834699">
        <w:rPr>
          <w:rFonts w:ascii="Times New Roman" w:hAnsi="Times New Roman"/>
          <w:b/>
          <w:bCs/>
          <w:shd w:val="clear" w:color="auto" w:fill="FFFFFF"/>
        </w:rPr>
        <w:t>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Дети на войне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Э. Н. </w:t>
      </w:r>
      <w:proofErr w:type="spellStart"/>
      <w:r w:rsidRPr="00834699">
        <w:rPr>
          <w:rFonts w:ascii="Times New Roman" w:hAnsi="Times New Roman"/>
          <w:b/>
        </w:rPr>
        <w:t>Веркин</w:t>
      </w:r>
      <w:proofErr w:type="spellEnd"/>
      <w:r w:rsidRPr="00834699">
        <w:rPr>
          <w:rFonts w:ascii="Times New Roman" w:hAnsi="Times New Roman"/>
          <w:b/>
        </w:rPr>
        <w:t>.</w:t>
      </w:r>
      <w:r w:rsidRPr="00834699">
        <w:rPr>
          <w:rFonts w:ascii="Times New Roman" w:hAnsi="Times New Roman"/>
        </w:rPr>
        <w:t xml:space="preserve"> «Облачный полк» (главы). </w:t>
      </w:r>
    </w:p>
    <w:p w:rsidR="003C4466" w:rsidRPr="00834699" w:rsidRDefault="00B06D5B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Загадки русской души (1</w:t>
      </w:r>
      <w:r w:rsidR="003C4466"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Сеятель твой и хранитель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834699">
        <w:rPr>
          <w:rFonts w:ascii="Times New Roman" w:eastAsia="Times New Roman" w:hAnsi="Times New Roman"/>
          <w:b/>
          <w:spacing w:val="2"/>
          <w:lang w:eastAsia="ru-RU"/>
        </w:rPr>
        <w:t xml:space="preserve">И. С. Тургенев. </w:t>
      </w:r>
      <w:r w:rsidRPr="00834699">
        <w:rPr>
          <w:rFonts w:ascii="Times New Roman" w:eastAsia="Times New Roman" w:hAnsi="Times New Roman"/>
          <w:spacing w:val="2"/>
          <w:lang w:eastAsia="ru-RU"/>
        </w:rPr>
        <w:t>«</w:t>
      </w:r>
      <w:r w:rsidRPr="00834699">
        <w:rPr>
          <w:rFonts w:ascii="Times New Roman" w:hAnsi="Times New Roman"/>
          <w:bCs/>
        </w:rPr>
        <w:t>Сфинкс».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>Ф. М. Достоевский.</w:t>
      </w:r>
      <w:r w:rsidRPr="00834699">
        <w:rPr>
          <w:rFonts w:ascii="Times New Roman" w:hAnsi="Times New Roman"/>
        </w:rPr>
        <w:t xml:space="preserve"> «Мужик Марей».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О ваших ровесниках (</w:t>
      </w:r>
      <w:r w:rsidR="00B06D5B" w:rsidRPr="00834699">
        <w:rPr>
          <w:rFonts w:ascii="Times New Roman" w:hAnsi="Times New Roman"/>
          <w:b/>
        </w:rPr>
        <w:t>2</w:t>
      </w:r>
      <w:r w:rsidRPr="00834699">
        <w:rPr>
          <w:rFonts w:ascii="Times New Roman" w:hAnsi="Times New Roman"/>
          <w:b/>
        </w:rPr>
        <w:t xml:space="preserve">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</w:rPr>
        <w:t>Пора взросления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 xml:space="preserve">Б. Л. Васильев. </w:t>
      </w:r>
      <w:r w:rsidRPr="00834699">
        <w:rPr>
          <w:rFonts w:ascii="Times New Roman" w:hAnsi="Times New Roman"/>
        </w:rPr>
        <w:t>«Завтра была война» (главы).</w:t>
      </w:r>
      <w:r w:rsidRPr="00834699">
        <w:rPr>
          <w:rFonts w:ascii="Times New Roman" w:hAnsi="Times New Roman"/>
          <w:b/>
        </w:rPr>
        <w:t xml:space="preserve">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rPr>
          <w:rFonts w:ascii="Times New Roman" w:hAnsi="Times New Roman"/>
          <w:bCs/>
        </w:rPr>
      </w:pPr>
      <w:r w:rsidRPr="00834699">
        <w:rPr>
          <w:rFonts w:ascii="Times New Roman" w:hAnsi="Times New Roman"/>
          <w:b/>
        </w:rPr>
        <w:t xml:space="preserve">Г. Н. Щербакова. </w:t>
      </w:r>
      <w:r w:rsidRPr="00834699">
        <w:rPr>
          <w:rFonts w:ascii="Times New Roman" w:hAnsi="Times New Roman"/>
          <w:bCs/>
        </w:rPr>
        <w:t>«Вам и не снилось» (главы)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834699">
        <w:rPr>
          <w:rFonts w:ascii="Times New Roman" w:hAnsi="Times New Roman"/>
          <w:b/>
        </w:rPr>
        <w:t>Лишь слову жизнь дана (1 ч)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834699">
        <w:rPr>
          <w:rFonts w:ascii="Times New Roman" w:hAnsi="Times New Roman"/>
          <w:b/>
          <w:bCs/>
        </w:rPr>
        <w:t>Язык поэзии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34699">
        <w:rPr>
          <w:rFonts w:ascii="Times New Roman" w:hAnsi="Times New Roman"/>
          <w:b/>
        </w:rPr>
        <w:t xml:space="preserve">Дон </w:t>
      </w:r>
      <w:proofErr w:type="spellStart"/>
      <w:r w:rsidRPr="00834699">
        <w:rPr>
          <w:rFonts w:ascii="Times New Roman" w:hAnsi="Times New Roman"/>
          <w:b/>
        </w:rPr>
        <w:t>Аминадо</w:t>
      </w:r>
      <w:proofErr w:type="spellEnd"/>
      <w:r w:rsidRPr="00834699">
        <w:rPr>
          <w:rFonts w:ascii="Times New Roman" w:hAnsi="Times New Roman"/>
          <w:b/>
        </w:rPr>
        <w:t>.</w:t>
      </w:r>
      <w:r w:rsidRPr="00834699">
        <w:rPr>
          <w:rFonts w:ascii="Times New Roman" w:hAnsi="Times New Roman"/>
        </w:rPr>
        <w:t xml:space="preserve"> «Наука стихосложения». 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834699">
        <w:rPr>
          <w:rFonts w:ascii="Times New Roman" w:hAnsi="Times New Roman"/>
          <w:b/>
          <w:bCs/>
        </w:rPr>
        <w:t>И. Ф. Анненский. «</w:t>
      </w:r>
      <w:r w:rsidRPr="00834699">
        <w:rPr>
          <w:rFonts w:ascii="Times New Roman" w:hAnsi="Times New Roman"/>
        </w:rPr>
        <w:t>Третий мучительный сонет».</w:t>
      </w:r>
    </w:p>
    <w:p w:rsidR="00B06D5B" w:rsidRPr="00834699" w:rsidRDefault="00B06D5B" w:rsidP="003C4466">
      <w:pPr>
        <w:pStyle w:val="1"/>
        <w:numPr>
          <w:ilvl w:val="0"/>
          <w:numId w:val="9"/>
        </w:numPr>
        <w:rPr>
          <w:b w:val="0"/>
          <w:sz w:val="22"/>
          <w:szCs w:val="22"/>
        </w:rPr>
      </w:pPr>
      <w:bookmarkStart w:id="8" w:name="_Toc50669507"/>
      <w:r w:rsidRPr="00834699">
        <w:rPr>
          <w:b w:val="0"/>
          <w:sz w:val="22"/>
          <w:szCs w:val="22"/>
          <w:lang w:val="ru-RU"/>
        </w:rPr>
        <w:t>Проверочная работа (1)</w:t>
      </w:r>
    </w:p>
    <w:p w:rsidR="00B06D5B" w:rsidRPr="00834699" w:rsidRDefault="00B06D5B" w:rsidP="003C4466">
      <w:pPr>
        <w:pStyle w:val="1"/>
        <w:numPr>
          <w:ilvl w:val="0"/>
          <w:numId w:val="9"/>
        </w:numPr>
        <w:rPr>
          <w:b w:val="0"/>
          <w:sz w:val="22"/>
          <w:szCs w:val="22"/>
        </w:rPr>
      </w:pPr>
    </w:p>
    <w:p w:rsidR="00B06D5B" w:rsidRPr="00834699" w:rsidRDefault="00B06D5B" w:rsidP="00B06D5B">
      <w:pPr>
        <w:pStyle w:val="1"/>
        <w:ind w:left="1080"/>
        <w:rPr>
          <w:b w:val="0"/>
          <w:sz w:val="22"/>
          <w:szCs w:val="22"/>
        </w:rPr>
      </w:pPr>
    </w:p>
    <w:p w:rsidR="00B06D5B" w:rsidRPr="00834699" w:rsidRDefault="00B06D5B" w:rsidP="00B06D5B">
      <w:pPr>
        <w:pStyle w:val="1"/>
        <w:ind w:left="1080"/>
        <w:rPr>
          <w:b w:val="0"/>
          <w:sz w:val="22"/>
          <w:szCs w:val="22"/>
        </w:rPr>
      </w:pPr>
    </w:p>
    <w:p w:rsidR="00B06D5B" w:rsidRDefault="00B06D5B" w:rsidP="00B06D5B">
      <w:pPr>
        <w:pStyle w:val="1"/>
        <w:ind w:left="1080"/>
        <w:rPr>
          <w:b w:val="0"/>
          <w:sz w:val="28"/>
          <w:szCs w:val="28"/>
        </w:rPr>
      </w:pPr>
    </w:p>
    <w:p w:rsidR="00B06D5B" w:rsidRDefault="00B06D5B" w:rsidP="00B06D5B">
      <w:pPr>
        <w:pStyle w:val="1"/>
        <w:ind w:left="1080"/>
        <w:rPr>
          <w:b w:val="0"/>
          <w:sz w:val="28"/>
          <w:szCs w:val="28"/>
        </w:rPr>
      </w:pPr>
    </w:p>
    <w:p w:rsidR="00B06D5B" w:rsidRDefault="00B06D5B" w:rsidP="00B06D5B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834699" w:rsidRDefault="00834699" w:rsidP="00834699">
      <w:pPr>
        <w:pStyle w:val="1"/>
        <w:ind w:left="1080"/>
        <w:rPr>
          <w:b w:val="0"/>
          <w:sz w:val="28"/>
          <w:szCs w:val="28"/>
        </w:rPr>
      </w:pPr>
    </w:p>
    <w:p w:rsidR="003C4466" w:rsidRPr="006A05F9" w:rsidRDefault="003C4466" w:rsidP="00834699">
      <w:pPr>
        <w:pStyle w:val="1"/>
        <w:ind w:left="1080"/>
        <w:rPr>
          <w:b w:val="0"/>
          <w:sz w:val="28"/>
          <w:szCs w:val="28"/>
        </w:rPr>
      </w:pPr>
      <w:r w:rsidRPr="006A05F9">
        <w:rPr>
          <w:b w:val="0"/>
          <w:sz w:val="28"/>
          <w:szCs w:val="28"/>
        </w:rPr>
        <w:t>4. ТЕМАТИЧЕСКОЕ ПЛАНИРОВАНИЕ</w:t>
      </w:r>
      <w:r w:rsidRPr="006A05F9">
        <w:rPr>
          <w:rStyle w:val="a7"/>
          <w:b w:val="0"/>
          <w:sz w:val="28"/>
          <w:szCs w:val="28"/>
        </w:rPr>
        <w:footnoteReference w:id="3"/>
      </w:r>
      <w:bookmarkEnd w:id="8"/>
      <w:r w:rsidRPr="006A05F9">
        <w:rPr>
          <w:b w:val="0"/>
          <w:sz w:val="28"/>
          <w:szCs w:val="28"/>
        </w:rPr>
        <w:t xml:space="preserve"> </w:t>
      </w:r>
    </w:p>
    <w:p w:rsidR="003C4466" w:rsidRPr="003C4466" w:rsidRDefault="003C4466" w:rsidP="003C4466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466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 (6 класс)</w:t>
      </w:r>
    </w:p>
    <w:p w:rsidR="003C4466" w:rsidRPr="003C4466" w:rsidRDefault="003C4466" w:rsidP="003C4466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880"/>
        <w:gridCol w:w="826"/>
      </w:tblGrid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Былина «Илья Муромец и Святогор»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А. Бунин. «Святогор и Илья»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М. Пришвин. «Певец былин»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«Морожены песни» (из книги «Ледяна колокольня)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В. Шергин. «Детство в Архангельске», «Миша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» (главы из книги «Поморские были и сказания»)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С. Никитин. «Встреча Зимы»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М. Рубцов. «Первый снег»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Л. Шварц. «Два брата»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Д. Дементьев. «Прощёное воскресенье»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«Блины»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Тэффи. «Блины»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Рождественский. «Русская природа»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В. Бондарев.  «Поздним вечером»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699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6A05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«Солдатская песня о Севастополе»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А. Фет. «Севастопольское братское кладбище»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Рюрик Ивнев. «Севастополь»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83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699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С. Лесков. «Неразменный рубль»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П. Астафьев.</w:t>
            </w:r>
            <w:r w:rsidRPr="006A05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83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699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834699" w:rsidRPr="006A05F9" w:rsidRDefault="00834699" w:rsidP="00B90A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6A05F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Миллион и один день каникул» (фрагмент)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83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699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К. Д. Бальмонт. «Русский язык»</w:t>
            </w:r>
          </w:p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Ю. П.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83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699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83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699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9" w:rsidRPr="006A05F9" w:rsidRDefault="00834699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466" w:rsidRPr="00B06D5B" w:rsidRDefault="003C4466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5B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обучения (7 класс)</w:t>
      </w:r>
    </w:p>
    <w:p w:rsidR="003C4466" w:rsidRPr="003C4466" w:rsidRDefault="003C4466" w:rsidP="003C4466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880"/>
        <w:gridCol w:w="821"/>
      </w:tblGrid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…», «Ах вы, ветры, ветры буйные…»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Фольклорные сюжеты и мотивы в русской литературе: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«Песни о Стеньке Разине» (песня 1)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И. З. Суриков. «Я ли в поле да не травушка была…»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Сибирский край: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Г. Распутин. «Сибирь, Сибирь…» (глава «Тобольск»)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И. Солженицын. «Колокол Углича»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Русское поле: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С. Никитин. «Поле»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А. Гофф. «Русское поле»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Д. В. Григорович. «Пахарь» </w:t>
            </w: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( главы</w:t>
            </w:r>
            <w:proofErr w:type="gram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из повести)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Пасха: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 Д. Бальмонт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</w:t>
            </w: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Благовещенье в Москве»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 С. Хомяков. «Кремлевская заутреня на Пасху»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Фет. «Христос Воскресе!» (П. П. Боткину)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 П. Чехов. «Казак»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Тепло родного дома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Русские мастера: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А. Есенин. «Ключи Марии» (фрагмент)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А. Абрамов. «Дом» (фрагмент)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Солоухин. «Камешки на ладони»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6A05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Первой мировой войне:</w:t>
            </w:r>
          </w:p>
          <w:p w:rsidR="00944EE7" w:rsidRPr="006A05F9" w:rsidRDefault="00944EE7" w:rsidP="00B90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</w:p>
          <w:p w:rsidR="00944EE7" w:rsidRPr="006A05F9" w:rsidRDefault="00944EE7" w:rsidP="00B90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М. Иванов. «О, твёрдость, о, мудрость прекрасная…», «Георгий </w:t>
            </w:r>
          </w:p>
          <w:p w:rsidR="00944EE7" w:rsidRPr="006A05F9" w:rsidRDefault="00944EE7" w:rsidP="00B90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Победоносец» </w:t>
            </w:r>
          </w:p>
          <w:p w:rsidR="00944EE7" w:rsidRPr="006A05F9" w:rsidRDefault="00944EE7" w:rsidP="00B90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 М. Пришвин.</w:t>
            </w:r>
            <w:r w:rsidRPr="006A05F9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05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Долюшка женская: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И. Тютчев. «Русской женщине»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Н. А. Некрасов. «Внимая ужасам войны…»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В. Друнина. «И откуда вдруг</w:t>
            </w:r>
            <w:r w:rsidRPr="006A05F9">
              <w:rPr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берутся силы…»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Ф. А. Абрамов. «Золотые руки»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В. М.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«Вот говорят: Россия…»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детские проблемы: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С. Игнатова. «Джинн Сева»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 Н. </w:t>
            </w:r>
            <w:proofErr w:type="spellStart"/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«Изумрудная рыбка» (главы «Изумрудная рыбка»,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Ах, миледи!», «Про личную жизнь»).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Такого языка на свете не бывало: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6D5B" w:rsidRDefault="00B06D5B" w:rsidP="00B06D5B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D5B" w:rsidRDefault="00B06D5B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466" w:rsidRPr="00B06D5B" w:rsidRDefault="003C4466" w:rsidP="00B06D5B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5B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 год обучения (8 класс)</w:t>
      </w:r>
    </w:p>
    <w:p w:rsidR="003C4466" w:rsidRPr="003C4466" w:rsidRDefault="003C4466" w:rsidP="003C4466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879"/>
        <w:gridCol w:w="822"/>
      </w:tblGrid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А. Ильина. «Во время грозного и злого поединка…»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К. Сологуб. «Сквозь туман едва заметный…»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</w:t>
            </w: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народная песня).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Н. А. Некрасов. «Люблю я краткой той поры…» (из поэмы «Горе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старого</w:t>
            </w:r>
            <w:proofErr w:type="gram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Наума»)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РУССКИЕ ТРАДИЦИИ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«Возможно ль высказать без слов…»  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944EE7" w:rsidRPr="006A05F9" w:rsidRDefault="00944EE7" w:rsidP="00B90A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</w:t>
            </w:r>
            <w:proofErr w:type="gramStart"/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главы</w:t>
            </w:r>
            <w:proofErr w:type="gramEnd"/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из повести)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6A05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«Облачный полк» (главы)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 </w:t>
            </w:r>
          </w:p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И. Ф. Анненский. «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E7" w:rsidRPr="006A05F9" w:rsidTr="00944EE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B90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E7" w:rsidRPr="006A05F9" w:rsidRDefault="00944EE7" w:rsidP="0094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4699" w:rsidRDefault="00834699" w:rsidP="00834699">
      <w:pPr>
        <w:pStyle w:val="1"/>
        <w:rPr>
          <w:b w:val="0"/>
          <w:sz w:val="28"/>
          <w:szCs w:val="28"/>
        </w:rPr>
      </w:pPr>
      <w:bookmarkStart w:id="9" w:name="_Toc50669508"/>
    </w:p>
    <w:p w:rsidR="00834699" w:rsidRDefault="00834699" w:rsidP="00834699">
      <w:pPr>
        <w:pStyle w:val="1"/>
        <w:ind w:left="1353"/>
        <w:rPr>
          <w:b w:val="0"/>
          <w:sz w:val="28"/>
          <w:szCs w:val="28"/>
        </w:rPr>
      </w:pPr>
    </w:p>
    <w:p w:rsidR="00834699" w:rsidRDefault="00834699" w:rsidP="003C4466">
      <w:pPr>
        <w:pStyle w:val="1"/>
        <w:numPr>
          <w:ilvl w:val="0"/>
          <w:numId w:val="9"/>
        </w:numPr>
        <w:rPr>
          <w:b w:val="0"/>
          <w:sz w:val="20"/>
          <w:szCs w:val="20"/>
        </w:rPr>
      </w:pPr>
    </w:p>
    <w:p w:rsidR="003C4466" w:rsidRPr="00834699" w:rsidRDefault="003C4466" w:rsidP="003C4466">
      <w:pPr>
        <w:pStyle w:val="1"/>
        <w:numPr>
          <w:ilvl w:val="0"/>
          <w:numId w:val="9"/>
        </w:numPr>
        <w:rPr>
          <w:b w:val="0"/>
          <w:sz w:val="20"/>
          <w:szCs w:val="20"/>
        </w:rPr>
      </w:pPr>
      <w:r w:rsidRPr="00834699">
        <w:rPr>
          <w:b w:val="0"/>
          <w:sz w:val="20"/>
          <w:szCs w:val="20"/>
        </w:rPr>
        <w:t>5. СИСТЕМА УСЛОВИЙ РЕАЛИЗАЦИИ УЧЕБНОЙ ПРОГРАММЫ</w:t>
      </w:r>
      <w:bookmarkEnd w:id="9"/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>Для реализации учебной программы «Родная литература (русская)» в основной школе необходимо оптимальное оснащение учебного процесса, использование разнообразных средств, обогащающих урок, позволяющих также организовать и внеурочную деятельность по изучаемому предмету. Кабинет литературы требуется оснастить не только книгопечатными, но и наглядно-демонстрационными материалами (портреты писателей, альбомы по творчеству писателей, фотографии и т. д., настенные таблицы).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 xml:space="preserve">Обязательным условием проведения современного урока является также систематическое и планомерное использование разнообразных мультимедийных, компьютерных и информационно-коммуникационных технологий, которые расширяют представления </w:t>
      </w:r>
      <w:r w:rsidRPr="00834699">
        <w:rPr>
          <w:rFonts w:ascii="Times New Roman" w:hAnsi="Times New Roman"/>
          <w:sz w:val="20"/>
          <w:szCs w:val="20"/>
        </w:rPr>
        <w:lastRenderedPageBreak/>
        <w:t>учащихся о родной русской литературе, способствуют развитию интереса к русской культуре и являются мощным мотивационным средством изучения предмета.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 w:rsidRPr="00834699">
        <w:rPr>
          <w:rFonts w:ascii="Times New Roman" w:hAnsi="Times New Roman"/>
          <w:b/>
          <w:i/>
          <w:sz w:val="20"/>
          <w:szCs w:val="20"/>
        </w:rPr>
        <w:t>Список нормативных документов и научно-методической литературы: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 xml:space="preserve">Федеральный закон от 29 декабря 2012 г. № 273-ФЗ «Об образовании </w:t>
      </w:r>
      <w:r w:rsidRPr="00834699">
        <w:rPr>
          <w:rFonts w:ascii="Times New Roman" w:hAnsi="Times New Roman"/>
          <w:sz w:val="20"/>
          <w:szCs w:val="20"/>
        </w:rPr>
        <w:br/>
        <w:t xml:space="preserve">в Российской Федерации»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[Электронный ресурс]. </w:t>
      </w:r>
      <w:r w:rsidRPr="00834699">
        <w:rPr>
          <w:rFonts w:ascii="Times New Roman" w:hAnsi="Times New Roman"/>
          <w:sz w:val="20"/>
          <w:szCs w:val="20"/>
          <w:lang w:val="en-US"/>
        </w:rPr>
        <w:t>URL</w:t>
      </w:r>
      <w:r w:rsidRPr="00834699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834699">
          <w:rPr>
            <w:rStyle w:val="a3"/>
            <w:rFonts w:ascii="Times New Roman" w:hAnsi="Times New Roman"/>
            <w:sz w:val="20"/>
            <w:szCs w:val="20"/>
          </w:rPr>
          <w:t>http://www.kremlin.ru/acts/bank/36698/</w:t>
        </w:r>
      </w:hyperlink>
      <w:r w:rsidRPr="00834699">
        <w:rPr>
          <w:rFonts w:ascii="Times New Roman" w:hAnsi="Times New Roman"/>
          <w:sz w:val="20"/>
          <w:szCs w:val="20"/>
        </w:rPr>
        <w:t xml:space="preserve">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>(дата обращения: 09.09.2020).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Российской Федерации на период до 2025 года, </w:t>
      </w:r>
      <w:r w:rsidRPr="00834699">
        <w:rPr>
          <w:rFonts w:ascii="Times New Roman" w:hAnsi="Times New Roman"/>
          <w:sz w:val="20"/>
          <w:szCs w:val="20"/>
        </w:rPr>
        <w:t xml:space="preserve">утвержденную Указом Президента Российской Федерации от 19 декабря 2012 г. № 1666»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[Электронный ресурс]. </w:t>
      </w:r>
      <w:r w:rsidRPr="00834699">
        <w:rPr>
          <w:rFonts w:ascii="Times New Roman" w:hAnsi="Times New Roman"/>
          <w:sz w:val="20"/>
          <w:szCs w:val="20"/>
          <w:lang w:val="en-US"/>
        </w:rPr>
        <w:t>URL</w:t>
      </w:r>
      <w:r w:rsidRPr="00834699">
        <w:rPr>
          <w:rFonts w:ascii="Times New Roman" w:hAnsi="Times New Roman"/>
          <w:sz w:val="20"/>
          <w:szCs w:val="20"/>
        </w:rPr>
        <w:t>: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1" w:history="1">
        <w:r w:rsidR="003C4466" w:rsidRPr="00834699">
          <w:rPr>
            <w:rStyle w:val="a3"/>
            <w:rFonts w:ascii="Times New Roman" w:hAnsi="Times New Roman"/>
            <w:sz w:val="20"/>
            <w:szCs w:val="20"/>
          </w:rPr>
          <w:t>http://www.kremlin.ru/acts/bank/43843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</w:t>
      </w:r>
      <w:r w:rsidR="003C4466" w:rsidRPr="00834699">
        <w:rPr>
          <w:rFonts w:ascii="Times New Roman" w:hAnsi="Times New Roman"/>
          <w:sz w:val="20"/>
          <w:szCs w:val="20"/>
          <w:shd w:val="clear" w:color="auto" w:fill="FFFFFF"/>
        </w:rPr>
        <w:t>(дата обращения: 09.09.2020).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34699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834699">
        <w:rPr>
          <w:rFonts w:ascii="Times New Roman" w:hAnsi="Times New Roman"/>
          <w:sz w:val="20"/>
          <w:szCs w:val="20"/>
        </w:rPr>
        <w:t xml:space="preserve"> России от 31 декабря 2015 г. № 1577)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[Электронный ресурс]. </w:t>
      </w:r>
      <w:r w:rsidRPr="00834699">
        <w:rPr>
          <w:rFonts w:ascii="Times New Roman" w:hAnsi="Times New Roman"/>
          <w:sz w:val="20"/>
          <w:szCs w:val="20"/>
          <w:lang w:val="en-US"/>
        </w:rPr>
        <w:t>URL</w:t>
      </w:r>
      <w:r w:rsidRPr="00834699">
        <w:rPr>
          <w:rFonts w:ascii="Times New Roman" w:hAnsi="Times New Roman"/>
          <w:sz w:val="20"/>
          <w:szCs w:val="20"/>
        </w:rPr>
        <w:t xml:space="preserve">: </w:t>
      </w:r>
      <w:hyperlink r:id="rId12" w:history="1">
        <w:r w:rsidRPr="00834699">
          <w:rPr>
            <w:rStyle w:val="a3"/>
            <w:rFonts w:ascii="Times New Roman" w:hAnsi="Times New Roman"/>
            <w:sz w:val="20"/>
            <w:szCs w:val="20"/>
          </w:rPr>
          <w:t>https://fgos.ru/</w:t>
        </w:r>
      </w:hyperlink>
      <w:r w:rsidRPr="00834699">
        <w:rPr>
          <w:rFonts w:ascii="Times New Roman" w:hAnsi="Times New Roman"/>
          <w:sz w:val="20"/>
          <w:szCs w:val="20"/>
        </w:rPr>
        <w:t xml:space="preserve">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>(дата обращения: 09.09.2020).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834699">
        <w:rPr>
          <w:rFonts w:ascii="Times New Roman" w:hAnsi="Times New Roman"/>
          <w:sz w:val="20"/>
          <w:szCs w:val="20"/>
          <w:lang w:val="en-US"/>
        </w:rPr>
        <w:t>URL</w:t>
      </w:r>
      <w:r w:rsidRPr="00834699">
        <w:rPr>
          <w:rFonts w:ascii="Times New Roman" w:hAnsi="Times New Roman"/>
          <w:sz w:val="20"/>
          <w:szCs w:val="20"/>
        </w:rPr>
        <w:t xml:space="preserve">: </w:t>
      </w:r>
      <w:hyperlink r:id="rId13" w:history="1">
        <w:r w:rsidRPr="00834699">
          <w:rPr>
            <w:rStyle w:val="a3"/>
            <w:rFonts w:ascii="Times New Roman" w:hAnsi="Times New Roman"/>
            <w:sz w:val="20"/>
            <w:szCs w:val="20"/>
          </w:rPr>
          <w:t>https://fgosreestr.ru/registry/primernaja-programma-vospitanija/</w:t>
        </w:r>
      </w:hyperlink>
      <w:r w:rsidRPr="00834699">
        <w:rPr>
          <w:rFonts w:ascii="Times New Roman" w:hAnsi="Times New Roman"/>
          <w:sz w:val="20"/>
          <w:szCs w:val="20"/>
        </w:rPr>
        <w:t xml:space="preserve"> 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>(дата обращения: 09.09.2020).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hAnsi="Times New Roman"/>
          <w:sz w:val="20"/>
          <w:szCs w:val="20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834699">
        <w:rPr>
          <w:rFonts w:ascii="Times New Roman" w:hAnsi="Times New Roman"/>
          <w:sz w:val="20"/>
          <w:szCs w:val="20"/>
        </w:rPr>
        <w:t>История русской литературы:</w:t>
      </w: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 В 4 т. / АН СССР. Ин-т рус</w:t>
      </w:r>
      <w:proofErr w:type="gramStart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. лит</w:t>
      </w:r>
      <w:proofErr w:type="gramEnd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. (Пушкин. Дом); </w:t>
      </w:r>
      <w:proofErr w:type="spellStart"/>
      <w:proofErr w:type="gramStart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Редкол</w:t>
      </w:r>
      <w:proofErr w:type="spellEnd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.:</w:t>
      </w:r>
      <w:proofErr w:type="gramEnd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 Н. И. Пруцков (гл. ред.), А. С. </w:t>
      </w:r>
      <w:proofErr w:type="spellStart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Бушмин</w:t>
      </w:r>
      <w:proofErr w:type="spellEnd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, Е. Н. Куприянова, Д. С. Лихачев, Г. П. Макогоненко, К. Д. Муратова. — Л.: Наука. Ленингр. отделение, 1980—1983.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834699">
        <w:rPr>
          <w:rFonts w:ascii="Times New Roman" w:hAnsi="Times New Roman"/>
          <w:sz w:val="20"/>
          <w:szCs w:val="20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Интелвак</w:t>
      </w:r>
      <w:proofErr w:type="spellEnd"/>
      <w:r w:rsidRPr="00834699">
        <w:rPr>
          <w:rFonts w:ascii="Times New Roman" w:hAnsi="Times New Roman"/>
          <w:sz w:val="20"/>
          <w:szCs w:val="20"/>
          <w:shd w:val="clear" w:color="auto" w:fill="FFFFFF"/>
        </w:rPr>
        <w:t>, 2001.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699">
        <w:rPr>
          <w:rFonts w:ascii="Times New Roman" w:eastAsia="Times New Roman" w:hAnsi="Times New Roman"/>
          <w:sz w:val="20"/>
          <w:szCs w:val="20"/>
          <w:lang w:eastAsia="ru-RU"/>
        </w:rPr>
        <w:t xml:space="preserve">Аристова М. А., Беляева Н.В., </w:t>
      </w:r>
      <w:proofErr w:type="spellStart"/>
      <w:r w:rsidRPr="00834699">
        <w:rPr>
          <w:rFonts w:ascii="Times New Roman" w:eastAsia="Times New Roman" w:hAnsi="Times New Roman"/>
          <w:sz w:val="20"/>
          <w:szCs w:val="20"/>
          <w:lang w:eastAsia="ru-RU"/>
        </w:rPr>
        <w:t>Критарова</w:t>
      </w:r>
      <w:proofErr w:type="spellEnd"/>
      <w:r w:rsidRPr="00834699">
        <w:rPr>
          <w:rFonts w:ascii="Times New Roman" w:eastAsia="Times New Roman" w:hAnsi="Times New Roman"/>
          <w:sz w:val="20"/>
          <w:szCs w:val="20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834699">
        <w:rPr>
          <w:rFonts w:ascii="Times New Roman" w:eastAsia="MS Mincho" w:hAnsi="Times New Roman"/>
          <w:sz w:val="20"/>
          <w:szCs w:val="20"/>
          <w:lang w:eastAsia="ru-RU"/>
        </w:rPr>
        <w:t xml:space="preserve">Аристова М. А., Беляева Н. В. </w:t>
      </w:r>
      <w:r w:rsidRPr="00834699">
        <w:rPr>
          <w:rFonts w:ascii="Times New Roman" w:hAnsi="Times New Roman"/>
          <w:sz w:val="20"/>
          <w:szCs w:val="20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834699">
        <w:rPr>
          <w:rFonts w:ascii="Times New Roman" w:hAnsi="Times New Roman"/>
          <w:sz w:val="20"/>
          <w:szCs w:val="20"/>
        </w:rPr>
        <w:t>Надькинские</w:t>
      </w:r>
      <w:proofErr w:type="spellEnd"/>
      <w:r w:rsidRPr="00834699">
        <w:rPr>
          <w:rFonts w:ascii="Times New Roman" w:hAnsi="Times New Roman"/>
          <w:sz w:val="20"/>
          <w:szCs w:val="20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834699">
        <w:rPr>
          <w:rFonts w:ascii="Times New Roman" w:hAnsi="Times New Roman"/>
          <w:sz w:val="20"/>
          <w:szCs w:val="20"/>
        </w:rPr>
        <w:t xml:space="preserve">Беляева Н. В., </w:t>
      </w:r>
      <w:proofErr w:type="spellStart"/>
      <w:r w:rsidRPr="00834699">
        <w:rPr>
          <w:rFonts w:ascii="Times New Roman" w:hAnsi="Times New Roman"/>
          <w:sz w:val="20"/>
          <w:szCs w:val="20"/>
        </w:rPr>
        <w:t>Добротина</w:t>
      </w:r>
      <w:proofErr w:type="spellEnd"/>
      <w:r w:rsidRPr="00834699">
        <w:rPr>
          <w:rFonts w:ascii="Times New Roman" w:hAnsi="Times New Roman"/>
          <w:sz w:val="20"/>
          <w:szCs w:val="20"/>
        </w:rPr>
        <w:t xml:space="preserve"> И.Н., </w:t>
      </w:r>
      <w:proofErr w:type="spellStart"/>
      <w:r w:rsidRPr="00834699">
        <w:rPr>
          <w:rFonts w:ascii="Times New Roman" w:hAnsi="Times New Roman"/>
          <w:sz w:val="20"/>
          <w:szCs w:val="20"/>
        </w:rPr>
        <w:t>Критарова</w:t>
      </w:r>
      <w:proofErr w:type="spellEnd"/>
      <w:r w:rsidRPr="00834699">
        <w:rPr>
          <w:rFonts w:ascii="Times New Roman" w:hAnsi="Times New Roman"/>
          <w:sz w:val="20"/>
          <w:szCs w:val="20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834699">
        <w:rPr>
          <w:rFonts w:ascii="Times New Roman" w:eastAsia="MS Mincho" w:hAnsi="Times New Roman"/>
          <w:sz w:val="20"/>
          <w:szCs w:val="20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 w:rsidRPr="00834699">
        <w:rPr>
          <w:rFonts w:ascii="Times New Roman" w:hAnsi="Times New Roman"/>
          <w:b/>
          <w:i/>
          <w:sz w:val="20"/>
          <w:szCs w:val="20"/>
        </w:rPr>
        <w:t>Рекомендуемые информационные ресурсы: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4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http://feb-web.ru/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Фундаментальная электронная библиотека «Русская литература и фольклор».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hyperlink r:id="rId15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https://gufo.me/dict/literary_encyclopedia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Литературная энциклопедия.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6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https://www.krugosvet.ru/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Универсальная энциклопедия «</w:t>
      </w:r>
      <w:proofErr w:type="spellStart"/>
      <w:r w:rsidR="003C4466" w:rsidRPr="00834699">
        <w:rPr>
          <w:rFonts w:ascii="Times New Roman" w:hAnsi="Times New Roman"/>
          <w:sz w:val="20"/>
          <w:szCs w:val="20"/>
        </w:rPr>
        <w:t>Кругосвет</w:t>
      </w:r>
      <w:proofErr w:type="spellEnd"/>
      <w:r w:rsidR="003C4466" w:rsidRPr="00834699">
        <w:rPr>
          <w:rFonts w:ascii="Times New Roman" w:hAnsi="Times New Roman"/>
          <w:sz w:val="20"/>
          <w:szCs w:val="20"/>
        </w:rPr>
        <w:t>».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7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http://www.rulex.ru/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Русский биографический словарь.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8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https://www.slovari.ru/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Электронная библиотека словарей русского языка.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19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http://gramota.ru/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Справочно-информационный портал «</w:t>
      </w:r>
      <w:proofErr w:type="spellStart"/>
      <w:r w:rsidR="003C4466" w:rsidRPr="00834699">
        <w:rPr>
          <w:rFonts w:ascii="Times New Roman" w:hAnsi="Times New Roman"/>
          <w:sz w:val="20"/>
          <w:szCs w:val="20"/>
        </w:rPr>
        <w:t>Грамота.ру</w:t>
      </w:r>
      <w:proofErr w:type="spellEnd"/>
      <w:r w:rsidR="003C4466" w:rsidRPr="00834699">
        <w:rPr>
          <w:rFonts w:ascii="Times New Roman" w:hAnsi="Times New Roman"/>
          <w:sz w:val="20"/>
          <w:szCs w:val="20"/>
        </w:rPr>
        <w:t>».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0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http://www.nasledie-rus.ru/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«Наше наследие» - сайт журнала, посвященный русской истории и культуре.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1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http://pushkinskijdom.ru/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сайт Института русской литературы (Пушкинский Дом) РАН – раздел «Электронные ресурсы».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2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http://biblio.imli.ru/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Электронная библиотека ИМЛИ РАН – раздел «Русская литература».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3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https://rvb.ru/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Русская виртуальная библиотека.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4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https://ilibrary.ru/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3C4466" w:rsidRPr="00834699">
        <w:rPr>
          <w:rFonts w:ascii="Times New Roman" w:hAnsi="Times New Roman"/>
          <w:sz w:val="20"/>
          <w:szCs w:val="20"/>
          <w:lang w:val="en-US"/>
        </w:rPr>
        <w:t>XIX</w:t>
      </w:r>
      <w:r w:rsidR="003C4466" w:rsidRPr="00834699">
        <w:rPr>
          <w:rFonts w:ascii="Times New Roman" w:hAnsi="Times New Roman"/>
          <w:sz w:val="20"/>
          <w:szCs w:val="20"/>
        </w:rPr>
        <w:t xml:space="preserve"> – начала </w:t>
      </w:r>
      <w:r w:rsidR="003C4466" w:rsidRPr="00834699">
        <w:rPr>
          <w:rFonts w:ascii="Times New Roman" w:hAnsi="Times New Roman"/>
          <w:sz w:val="20"/>
          <w:szCs w:val="20"/>
          <w:lang w:val="en-US"/>
        </w:rPr>
        <w:t>XX</w:t>
      </w:r>
      <w:r w:rsidR="003C4466" w:rsidRPr="00834699">
        <w:rPr>
          <w:rFonts w:ascii="Times New Roman" w:hAnsi="Times New Roman"/>
          <w:sz w:val="20"/>
          <w:szCs w:val="20"/>
        </w:rPr>
        <w:t xml:space="preserve"> вв.</w:t>
      </w:r>
    </w:p>
    <w:p w:rsidR="003C4466" w:rsidRPr="00834699" w:rsidRDefault="00F947AE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hyperlink r:id="rId25" w:history="1">
        <w:r w:rsidR="003C4466" w:rsidRPr="00834699">
          <w:rPr>
            <w:rStyle w:val="a3"/>
            <w:rFonts w:ascii="Times New Roman" w:hAnsi="Times New Roman"/>
            <w:color w:val="auto"/>
            <w:sz w:val="20"/>
            <w:szCs w:val="20"/>
          </w:rPr>
          <w:t>https://arch.rgdb.ru/</w:t>
        </w:r>
      </w:hyperlink>
      <w:r w:rsidR="003C4466" w:rsidRPr="00834699">
        <w:rPr>
          <w:rFonts w:ascii="Times New Roman" w:hAnsi="Times New Roman"/>
          <w:sz w:val="20"/>
          <w:szCs w:val="20"/>
        </w:rPr>
        <w:t xml:space="preserve"> Национальная электронная детская библиотека: включает классику и </w:t>
      </w:r>
      <w:proofErr w:type="gramStart"/>
      <w:r w:rsidR="003C4466" w:rsidRPr="00834699">
        <w:rPr>
          <w:rFonts w:ascii="Times New Roman" w:hAnsi="Times New Roman"/>
          <w:sz w:val="20"/>
          <w:szCs w:val="20"/>
        </w:rPr>
        <w:t>современную литературу для детей</w:t>
      </w:r>
      <w:proofErr w:type="gramEnd"/>
      <w:r w:rsidR="003C4466" w:rsidRPr="00834699">
        <w:rPr>
          <w:rFonts w:ascii="Times New Roman" w:hAnsi="Times New Roman"/>
          <w:sz w:val="20"/>
          <w:szCs w:val="20"/>
        </w:rPr>
        <w:t xml:space="preserve"> и подростков, а также коллекцию диафильмов.</w:t>
      </w:r>
    </w:p>
    <w:p w:rsidR="003C4466" w:rsidRPr="00834699" w:rsidRDefault="003C4466" w:rsidP="003C446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</w:p>
    <w:p w:rsidR="00513833" w:rsidRPr="00834699" w:rsidRDefault="00513833">
      <w:pPr>
        <w:rPr>
          <w:sz w:val="20"/>
          <w:szCs w:val="20"/>
        </w:rPr>
      </w:pPr>
    </w:p>
    <w:sectPr w:rsidR="00513833" w:rsidRPr="0083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AE" w:rsidRDefault="00F947AE" w:rsidP="003C4466">
      <w:pPr>
        <w:spacing w:after="0" w:line="240" w:lineRule="auto"/>
      </w:pPr>
      <w:r>
        <w:separator/>
      </w:r>
    </w:p>
  </w:endnote>
  <w:endnote w:type="continuationSeparator" w:id="0">
    <w:p w:rsidR="00F947AE" w:rsidRDefault="00F947AE" w:rsidP="003C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AE" w:rsidRDefault="00F947AE" w:rsidP="003C4466">
      <w:pPr>
        <w:spacing w:after="0" w:line="240" w:lineRule="auto"/>
      </w:pPr>
      <w:r>
        <w:separator/>
      </w:r>
    </w:p>
  </w:footnote>
  <w:footnote w:type="continuationSeparator" w:id="0">
    <w:p w:rsidR="00F947AE" w:rsidRDefault="00F947AE" w:rsidP="003C4466">
      <w:pPr>
        <w:spacing w:after="0" w:line="240" w:lineRule="auto"/>
      </w:pPr>
      <w:r>
        <w:continuationSeparator/>
      </w:r>
    </w:p>
  </w:footnote>
  <w:footnote w:id="1">
    <w:p w:rsidR="003C4466" w:rsidRPr="003C4466" w:rsidRDefault="003C4466" w:rsidP="003C4466">
      <w:pPr>
        <w:pStyle w:val="a5"/>
        <w:rPr>
          <w:rFonts w:ascii="Times New Roman" w:hAnsi="Times New Roman"/>
          <w:shd w:val="clear" w:color="auto" w:fill="FFFFFF"/>
          <w:lang w:val="ru-RU"/>
        </w:rPr>
      </w:pPr>
      <w:r>
        <w:rPr>
          <w:rStyle w:val="a7"/>
        </w:rPr>
        <w:footnoteRef/>
      </w:r>
      <w:r>
        <w:t xml:space="preserve"> </w:t>
      </w:r>
      <w:r w:rsidRPr="00FF4A83">
        <w:rPr>
          <w:rFonts w:ascii="Times New Roman" w:hAnsi="Times New Roman"/>
          <w:shd w:val="clear" w:color="auto" w:fill="FFFFFF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</w:t>
      </w:r>
      <w:r w:rsidRPr="00157854">
        <w:rPr>
          <w:rFonts w:ascii="Times New Roman" w:hAnsi="Times New Roman"/>
          <w:shd w:val="clear" w:color="auto" w:fill="FFFFFF"/>
          <w:lang w:val="en-US"/>
        </w:rPr>
        <w:t>URL</w:t>
      </w:r>
      <w:r w:rsidRPr="003C4466">
        <w:rPr>
          <w:rFonts w:ascii="Times New Roman" w:hAnsi="Times New Roman"/>
          <w:shd w:val="clear" w:color="auto" w:fill="FFFFFF"/>
          <w:lang w:val="ru-RU"/>
        </w:rPr>
        <w:t>:</w:t>
      </w:r>
      <w:r w:rsidRPr="003C4466">
        <w:rPr>
          <w:shd w:val="clear" w:color="auto" w:fill="FFFFFF"/>
          <w:lang w:val="ru-RU"/>
        </w:rPr>
        <w:t xml:space="preserve"> </w:t>
      </w:r>
      <w:r w:rsidRPr="00157854">
        <w:rPr>
          <w:rFonts w:ascii="Times New Roman" w:hAnsi="Times New Roman"/>
          <w:shd w:val="clear" w:color="auto" w:fill="FFFFFF"/>
          <w:lang w:val="en-US"/>
        </w:rPr>
        <w:t>https</w:t>
      </w:r>
      <w:r w:rsidRPr="003C4466">
        <w:rPr>
          <w:rFonts w:ascii="Times New Roman" w:hAnsi="Times New Roman"/>
          <w:shd w:val="clear" w:color="auto" w:fill="FFFFFF"/>
          <w:lang w:val="ru-RU"/>
        </w:rPr>
        <w:t>://</w:t>
      </w:r>
      <w:r w:rsidRPr="00157854">
        <w:rPr>
          <w:rFonts w:ascii="Times New Roman" w:hAnsi="Times New Roman"/>
          <w:shd w:val="clear" w:color="auto" w:fill="FFFFFF"/>
          <w:lang w:val="en-US"/>
        </w:rPr>
        <w:t>docs</w:t>
      </w:r>
      <w:r w:rsidRPr="003C4466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157854">
        <w:rPr>
          <w:rFonts w:ascii="Times New Roman" w:hAnsi="Times New Roman"/>
          <w:shd w:val="clear" w:color="auto" w:fill="FFFFFF"/>
          <w:lang w:val="en-US"/>
        </w:rPr>
        <w:t>edu</w:t>
      </w:r>
      <w:proofErr w:type="spellEnd"/>
      <w:r w:rsidRPr="003C4466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157854">
        <w:rPr>
          <w:rFonts w:ascii="Times New Roman" w:hAnsi="Times New Roman"/>
          <w:shd w:val="clear" w:color="auto" w:fill="FFFFFF"/>
          <w:lang w:val="en-US"/>
        </w:rPr>
        <w:t>gov</w:t>
      </w:r>
      <w:proofErr w:type="spellEnd"/>
      <w:r w:rsidRPr="003C4466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157854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3C4466">
        <w:rPr>
          <w:rFonts w:ascii="Times New Roman" w:hAnsi="Times New Roman"/>
          <w:shd w:val="clear" w:color="auto" w:fill="FFFFFF"/>
          <w:lang w:val="ru-RU"/>
        </w:rPr>
        <w:t>/</w:t>
      </w:r>
      <w:r w:rsidRPr="00157854">
        <w:rPr>
          <w:rFonts w:ascii="Times New Roman" w:hAnsi="Times New Roman"/>
          <w:shd w:val="clear" w:color="auto" w:fill="FFFFFF"/>
          <w:lang w:val="en-US"/>
        </w:rPr>
        <w:t>document</w:t>
      </w:r>
      <w:r w:rsidRPr="003C4466">
        <w:rPr>
          <w:rFonts w:ascii="Times New Roman" w:hAnsi="Times New Roman"/>
          <w:shd w:val="clear" w:color="auto" w:fill="FFFFFF"/>
          <w:lang w:val="ru-RU"/>
        </w:rPr>
        <w:t>/8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3C4466">
        <w:rPr>
          <w:rFonts w:ascii="Times New Roman" w:hAnsi="Times New Roman"/>
          <w:shd w:val="clear" w:color="auto" w:fill="FFFFFF"/>
          <w:lang w:val="ru-RU"/>
        </w:rPr>
        <w:t>549</w:t>
      </w:r>
      <w:r w:rsidRPr="00157854">
        <w:rPr>
          <w:rFonts w:ascii="Times New Roman" w:hAnsi="Times New Roman"/>
          <w:shd w:val="clear" w:color="auto" w:fill="FFFFFF"/>
          <w:lang w:val="en-US"/>
        </w:rPr>
        <w:t>a</w:t>
      </w:r>
      <w:r w:rsidRPr="003C4466">
        <w:rPr>
          <w:rFonts w:ascii="Times New Roman" w:hAnsi="Times New Roman"/>
          <w:shd w:val="clear" w:color="auto" w:fill="FFFFFF"/>
          <w:lang w:val="ru-RU"/>
        </w:rPr>
        <w:t>94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3C4466">
        <w:rPr>
          <w:rFonts w:ascii="Times New Roman" w:hAnsi="Times New Roman"/>
          <w:shd w:val="clear" w:color="auto" w:fill="FFFFFF"/>
          <w:lang w:val="ru-RU"/>
        </w:rPr>
        <w:t>631319</w:t>
      </w:r>
      <w:r w:rsidRPr="00157854">
        <w:rPr>
          <w:rFonts w:ascii="Times New Roman" w:hAnsi="Times New Roman"/>
          <w:shd w:val="clear" w:color="auto" w:fill="FFFFFF"/>
          <w:lang w:val="en-US"/>
        </w:rPr>
        <w:t>a</w:t>
      </w:r>
      <w:r w:rsidRPr="003C4466">
        <w:rPr>
          <w:rFonts w:ascii="Times New Roman" w:hAnsi="Times New Roman"/>
          <w:shd w:val="clear" w:color="auto" w:fill="FFFFFF"/>
          <w:lang w:val="ru-RU"/>
        </w:rPr>
        <w:t>9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3C4466">
        <w:rPr>
          <w:rFonts w:ascii="Times New Roman" w:hAnsi="Times New Roman"/>
          <w:shd w:val="clear" w:color="auto" w:fill="FFFFFF"/>
          <w:lang w:val="ru-RU"/>
        </w:rPr>
        <w:t>7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3C4466">
        <w:rPr>
          <w:rFonts w:ascii="Times New Roman" w:hAnsi="Times New Roman"/>
          <w:shd w:val="clear" w:color="auto" w:fill="FFFFFF"/>
          <w:lang w:val="ru-RU"/>
        </w:rPr>
        <w:t>5532748</w:t>
      </w:r>
      <w:r w:rsidRPr="00157854">
        <w:rPr>
          <w:rFonts w:ascii="Times New Roman" w:hAnsi="Times New Roman"/>
          <w:shd w:val="clear" w:color="auto" w:fill="FFFFFF"/>
          <w:lang w:val="en-US"/>
        </w:rPr>
        <w:t>d</w:t>
      </w:r>
      <w:r w:rsidRPr="003C4466">
        <w:rPr>
          <w:rFonts w:ascii="Times New Roman" w:hAnsi="Times New Roman"/>
          <w:shd w:val="clear" w:color="auto" w:fill="FFFFFF"/>
          <w:lang w:val="ru-RU"/>
        </w:rPr>
        <w:t>09</w:t>
      </w:r>
      <w:proofErr w:type="spellStart"/>
      <w:r w:rsidRPr="00157854">
        <w:rPr>
          <w:rFonts w:ascii="Times New Roman" w:hAnsi="Times New Roman"/>
          <w:shd w:val="clear" w:color="auto" w:fill="FFFFFF"/>
          <w:lang w:val="en-US"/>
        </w:rPr>
        <w:t>fa</w:t>
      </w:r>
      <w:proofErr w:type="spellEnd"/>
      <w:r w:rsidRPr="003C4466">
        <w:rPr>
          <w:rFonts w:ascii="Times New Roman" w:hAnsi="Times New Roman"/>
          <w:shd w:val="clear" w:color="auto" w:fill="FFFFFF"/>
          <w:lang w:val="ru-RU"/>
        </w:rPr>
        <w:t>.</w:t>
      </w:r>
    </w:p>
  </w:footnote>
  <w:footnote w:id="2">
    <w:p w:rsidR="003C4466" w:rsidRPr="00EE2396" w:rsidRDefault="003C4466" w:rsidP="003C4466">
      <w:pPr>
        <w:pStyle w:val="a5"/>
        <w:rPr>
          <w:rFonts w:ascii="Times New Roman" w:hAnsi="Times New Roman"/>
          <w:shd w:val="clear" w:color="auto" w:fill="FFFFFF"/>
          <w:lang w:val="ru-RU"/>
        </w:rPr>
      </w:pPr>
      <w:r w:rsidRPr="00EE2396">
        <w:rPr>
          <w:rStyle w:val="a7"/>
        </w:rPr>
        <w:footnoteRef/>
      </w:r>
      <w:r w:rsidRPr="00EE2396">
        <w:rPr>
          <w:lang w:val="ru-RU"/>
        </w:rPr>
        <w:t xml:space="preserve"> </w:t>
      </w:r>
      <w:r w:rsidRPr="00EE2396">
        <w:rPr>
          <w:rFonts w:ascii="Times New Roman" w:hAnsi="Times New Roman"/>
        </w:rPr>
        <w:t>Указ Президента РФ от 6 декабря 2018 г. № 703 «О внесении изменений в Стратегию государственной национальной политики</w:t>
      </w:r>
      <w:r w:rsidRPr="00EE2396">
        <w:rPr>
          <w:rFonts w:ascii="Times New Roman" w:hAnsi="Times New Roman"/>
          <w:shd w:val="clear" w:color="auto" w:fill="FFFFFF"/>
        </w:rPr>
        <w:t xml:space="preserve"> </w:t>
      </w:r>
      <w:r w:rsidRPr="00EE2396">
        <w:rPr>
          <w:rFonts w:ascii="Times New Roman" w:hAnsi="Times New Roman"/>
        </w:rPr>
        <w:t xml:space="preserve">Российской Федерации на период до 2025 года, утвержденную Указом Президента Российской Федерации от 19 декабря 2012 г. № 1666» </w:t>
      </w:r>
      <w:r w:rsidRPr="00EE2396">
        <w:rPr>
          <w:rFonts w:ascii="Times New Roman" w:hAnsi="Times New Roman"/>
          <w:shd w:val="clear" w:color="auto" w:fill="FFFFFF"/>
          <w:lang w:val="en-US"/>
        </w:rPr>
        <w:t>URL</w:t>
      </w:r>
      <w:r w:rsidRPr="00EE2396">
        <w:rPr>
          <w:rFonts w:ascii="Times New Roman" w:hAnsi="Times New Roman"/>
          <w:shd w:val="clear" w:color="auto" w:fill="FFFFFF"/>
          <w:lang w:val="ru-RU"/>
        </w:rPr>
        <w:t xml:space="preserve">: </w:t>
      </w:r>
      <w:hyperlink r:id="rId1" w:history="1">
        <w:r w:rsidRPr="00EE2396">
          <w:rPr>
            <w:rStyle w:val="a3"/>
            <w:rFonts w:ascii="Times New Roman" w:hAnsi="Times New Roman"/>
            <w:shd w:val="clear" w:color="auto" w:fill="FFFFFF"/>
            <w:lang w:val="en-US"/>
          </w:rPr>
          <w:t>https</w:t>
        </w:r>
        <w:r w:rsidRPr="00EE2396">
          <w:rPr>
            <w:rStyle w:val="a3"/>
            <w:rFonts w:ascii="Times New Roman" w:hAnsi="Times New Roman"/>
            <w:shd w:val="clear" w:color="auto" w:fill="FFFFFF"/>
            <w:lang w:val="ru-RU"/>
          </w:rPr>
          <w:t>://</w:t>
        </w:r>
        <w:r w:rsidRPr="00EE2396">
          <w:rPr>
            <w:rStyle w:val="a3"/>
            <w:rFonts w:ascii="Times New Roman" w:hAnsi="Times New Roman"/>
            <w:shd w:val="clear" w:color="auto" w:fill="FFFFFF"/>
            <w:lang w:val="en-US"/>
          </w:rPr>
          <w:t>base</w:t>
        </w:r>
        <w:r w:rsidRPr="00EE2396">
          <w:rPr>
            <w:rStyle w:val="a3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EE2396">
          <w:rPr>
            <w:rStyle w:val="a3"/>
            <w:rFonts w:ascii="Times New Roman" w:hAnsi="Times New Roman"/>
            <w:shd w:val="clear" w:color="auto" w:fill="FFFFFF"/>
            <w:lang w:val="en-US"/>
          </w:rPr>
          <w:t>garant</w:t>
        </w:r>
        <w:proofErr w:type="spellEnd"/>
        <w:r w:rsidRPr="00EE2396">
          <w:rPr>
            <w:rStyle w:val="a3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EE2396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  <w:r w:rsidRPr="00EE2396">
          <w:rPr>
            <w:rStyle w:val="a3"/>
            <w:rFonts w:ascii="Times New Roman" w:hAnsi="Times New Roman"/>
            <w:shd w:val="clear" w:color="auto" w:fill="FFFFFF"/>
            <w:lang w:val="ru-RU"/>
          </w:rPr>
          <w:t>/72120010</w:t>
        </w:r>
      </w:hyperlink>
      <w:r w:rsidRPr="00EE2396">
        <w:rPr>
          <w:rFonts w:ascii="Times New Roman" w:hAnsi="Times New Roman"/>
          <w:shd w:val="clear" w:color="auto" w:fill="FFFFFF"/>
          <w:lang w:val="ru-RU"/>
        </w:rPr>
        <w:t>.</w:t>
      </w:r>
    </w:p>
    <w:p w:rsidR="003C4466" w:rsidRPr="00C83D3C" w:rsidRDefault="003C4466" w:rsidP="003C4466">
      <w:pPr>
        <w:pStyle w:val="a5"/>
        <w:rPr>
          <w:lang w:val="ru-RU"/>
        </w:rPr>
      </w:pPr>
    </w:p>
  </w:footnote>
  <w:footnote w:id="3">
    <w:p w:rsidR="003C4466" w:rsidRPr="00BA2F21" w:rsidRDefault="003C4466" w:rsidP="003C4466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6"/>
    <w:rsid w:val="003C4466"/>
    <w:rsid w:val="0041077C"/>
    <w:rsid w:val="00513833"/>
    <w:rsid w:val="00635281"/>
    <w:rsid w:val="00725FBF"/>
    <w:rsid w:val="00834699"/>
    <w:rsid w:val="00944EE7"/>
    <w:rsid w:val="00A91474"/>
    <w:rsid w:val="00B06D5B"/>
    <w:rsid w:val="00D15E12"/>
    <w:rsid w:val="00F06FB3"/>
    <w:rsid w:val="00F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D0A9-EB71-4C70-815C-A0B94B4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6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uiPriority w:val="99"/>
    <w:unhideWhenUsed/>
    <w:rsid w:val="003C44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466"/>
    <w:pPr>
      <w:spacing w:after="0" w:line="240" w:lineRule="auto"/>
      <w:ind w:left="720"/>
      <w:contextualSpacing/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3C4466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C44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3C4466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3C4466"/>
  </w:style>
  <w:style w:type="paragraph" w:styleId="a8">
    <w:name w:val="Balloon Text"/>
    <w:basedOn w:val="a"/>
    <w:link w:val="a9"/>
    <w:uiPriority w:val="99"/>
    <w:semiHidden/>
    <w:unhideWhenUsed/>
    <w:rsid w:val="00B0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gosreestr.ru/registry/primernaja-programma-vospitanija/" TargetMode="External"/><Relationship Id="rId18" Type="http://schemas.openxmlformats.org/officeDocument/2006/relationships/hyperlink" Target="https://www.slovari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ushkinskijdo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gos.ru/" TargetMode="External"/><Relationship Id="rId17" Type="http://schemas.openxmlformats.org/officeDocument/2006/relationships/hyperlink" Target="http://www.rulex.ru/" TargetMode="External"/><Relationship Id="rId25" Type="http://schemas.openxmlformats.org/officeDocument/2006/relationships/hyperlink" Target="https://arch.rgd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ugosvet.ru/" TargetMode="External"/><Relationship Id="rId20" Type="http://schemas.openxmlformats.org/officeDocument/2006/relationships/hyperlink" Target="http://www.nasledie-ru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bank/43843" TargetMode="External"/><Relationship Id="rId24" Type="http://schemas.openxmlformats.org/officeDocument/2006/relationships/hyperlink" Target="https://i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fo.me/dict/literary_encyclopedia" TargetMode="External"/><Relationship Id="rId23" Type="http://schemas.openxmlformats.org/officeDocument/2006/relationships/hyperlink" Target="https://rvb.ru/" TargetMode="External"/><Relationship Id="rId10" Type="http://schemas.openxmlformats.org/officeDocument/2006/relationships/hyperlink" Target="http://www.kremlin.ru/acts/bank/36698/" TargetMode="External"/><Relationship Id="rId19" Type="http://schemas.openxmlformats.org/officeDocument/2006/relationships/hyperlink" Target="http://gramot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eb-web.ru/" TargetMode="External"/><Relationship Id="rId22" Type="http://schemas.openxmlformats.org/officeDocument/2006/relationships/hyperlink" Target="http://biblio.imli.ru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2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2021-08-28T13:49:00Z</cp:lastPrinted>
  <dcterms:created xsi:type="dcterms:W3CDTF">2021-08-28T12:50:00Z</dcterms:created>
  <dcterms:modified xsi:type="dcterms:W3CDTF">2021-09-13T16:42:00Z</dcterms:modified>
</cp:coreProperties>
</file>